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bookmarkStart w:id="0" w:name="_heading=h.dmbugnbt9quo" w:colFirst="0" w:colLast="0"/>
      <w:bookmarkEnd w:id="0"/>
      <w:bookmarkStart w:id="1" w:name="_TOC_250000"/>
      <w:r>
        <w:rPr>
          <w:rFonts w:ascii="Times New Roman" w:hAnsi="Times New Roman" w:eastAsia="Times New Roman" w:cs="Times New Roman"/>
          <w:b w:val="0"/>
          <w:bCs w:val="0"/>
          <w:i w:val="0"/>
          <w:iCs w:val="0"/>
          <w:smallCaps w:val="0"/>
          <w:strike w:val="0"/>
          <w:color w:val="111115"/>
          <w:sz w:val="20"/>
          <w:szCs w:val="20"/>
          <w:u w:val="none"/>
          <w:shd w:val="clear" w:fill="auto"/>
          <w:vertAlign w:val="baseline"/>
          <w:rtl w:val="0"/>
        </w:rPr>
        <w:t>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Министерство образования Красноярского края</w:t>
      </w:r>
    </w:p>
    <w:p w14:paraId="0000000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Краевое государственное бюджетное профессиональное образовательное</w:t>
      </w:r>
    </w:p>
    <w:p w14:paraId="0000000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учреждение «Красноярский колледж радиоэлектроники и информационных технологий»</w:t>
      </w:r>
    </w:p>
    <w:p w14:paraId="0000000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8">
      <w:pPr>
        <w:spacing w:line="276" w:lineRule="auto"/>
        <w:jc w:val="center"/>
        <w:rPr>
          <w:rFonts w:ascii="Times New Roman" w:hAnsi="Times New Roman" w:eastAsia="Times New Roman" w:cs="Times New Roman"/>
          <w:sz w:val="2"/>
          <w:szCs w:val="2"/>
        </w:rPr>
      </w:pPr>
      <w:r>
        <w:rPr>
          <w:rFonts w:ascii="Times New Roman" w:hAnsi="Times New Roman" w:eastAsia="Times New Roman" w:cs="Times New Roman"/>
        </w:rPr>
        <w:drawing>
          <wp:inline distT="0" distB="0" distL="0" distR="0">
            <wp:extent cx="1463040" cy="1505585"/>
            <wp:effectExtent l="0" t="0" r="10160" b="18415"/>
            <wp:docPr id="8" name="image1.jpg"/>
            <wp:cNvGraphicFramePr/>
            <a:graphic xmlns:a="http://schemas.openxmlformats.org/drawingml/2006/main">
              <a:graphicData uri="http://schemas.openxmlformats.org/drawingml/2006/picture">
                <pic:pic xmlns:pic="http://schemas.openxmlformats.org/drawingml/2006/picture">
                  <pic:nvPicPr>
                    <pic:cNvPr id="8" name="image1.jpg"/>
                    <pic:cNvPicPr preferRelativeResize="0"/>
                  </pic:nvPicPr>
                  <pic:blipFill>
                    <a:blip r:embed="rId9"/>
                    <a:srcRect/>
                    <a:stretch>
                      <a:fillRect/>
                    </a:stretch>
                  </pic:blipFill>
                  <pic:spPr>
                    <a:xfrm>
                      <a:off x="0" y="0"/>
                      <a:ext cx="1463040" cy="1505585"/>
                    </a:xfrm>
                    <a:prstGeom prst="rect">
                      <a:avLst/>
                    </a:prstGeom>
                  </pic:spPr>
                </pic:pic>
              </a:graphicData>
            </a:graphic>
          </wp:inline>
        </w:drawing>
      </w:r>
    </w:p>
    <w:p w14:paraId="00000009">
      <w:pPr>
        <w:shd w:val="clear" w:fill="FFFFFF"/>
        <w:rPr>
          <w:rFonts w:ascii="Times New Roman" w:hAnsi="Times New Roman" w:eastAsia="Times New Roman" w:cs="Times New Roman"/>
          <w:color w:val="111115"/>
          <w:sz w:val="20"/>
          <w:szCs w:val="20"/>
        </w:rPr>
      </w:pPr>
    </w:p>
    <w:p w14:paraId="0000000A">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B">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C">
      <w:pPr>
        <w:shd w:val="clear" w:fill="FFFFFF"/>
        <w:jc w:val="center"/>
        <w:rPr>
          <w:rFonts w:ascii="Times New Roman" w:hAnsi="Times New Roman" w:eastAsia="Times New Roman" w:cs="Times New Roman"/>
          <w:b/>
          <w:bCs/>
          <w:color w:val="111115"/>
        </w:rPr>
      </w:pPr>
      <w:r>
        <w:rPr>
          <w:rFonts w:ascii="Times New Roman" w:hAnsi="Times New Roman" w:eastAsia="Times New Roman" w:cs="Times New Roman"/>
          <w:b/>
          <w:bCs/>
          <w:color w:val="111115"/>
          <w:rtl w:val="0"/>
        </w:rPr>
        <w:t>МЕТОДИЧЕСКИЕ РЕКОМЕНДАЦИИ</w:t>
      </w:r>
    </w:p>
    <w:p w14:paraId="0000000D">
      <w:pPr>
        <w:shd w:val="clear" w:fill="FFFFFF"/>
        <w:jc w:val="both"/>
        <w:rPr>
          <w:rFonts w:ascii="Times New Roman" w:hAnsi="Times New Roman" w:eastAsia="Times New Roman" w:cs="Times New Roman"/>
          <w:color w:val="111115"/>
        </w:rPr>
      </w:pPr>
      <w:r>
        <mc:AlternateContent>
          <mc:Choice Requires="wps">
            <w:drawing>
              <wp:anchor distT="0" distB="0" distL="114300" distR="114300" simplePos="0" relativeHeight="251746304" behindDoc="0" locked="0" layoutInCell="1" allowOverlap="1">
                <wp:simplePos x="0" y="0"/>
                <wp:positionH relativeFrom="column">
                  <wp:posOffset>2143125</wp:posOffset>
                </wp:positionH>
                <wp:positionV relativeFrom="paragraph">
                  <wp:posOffset>198120</wp:posOffset>
                </wp:positionV>
                <wp:extent cx="3848100" cy="478790"/>
                <wp:effectExtent l="0" t="0" r="0" b="0"/>
                <wp:wrapNone/>
                <wp:docPr id="9" name="Rectangles 9"/>
                <wp:cNvGraphicFramePr/>
                <a:graphic xmlns:a="http://schemas.openxmlformats.org/drawingml/2006/main">
                  <a:graphicData uri="http://schemas.microsoft.com/office/word/2010/wordprocessingShape">
                    <wps:wsp>
                      <wps:cNvSpPr/>
                      <wps:spPr>
                        <a:xfrm>
                          <a:off x="3426713" y="3545437"/>
                          <a:ext cx="3838575" cy="469127"/>
                        </a:xfrm>
                        <a:prstGeom prst="rect">
                          <a:avLst/>
                        </a:prstGeom>
                        <a:noFill/>
                        <a:ln>
                          <a:noFill/>
                        </a:ln>
                      </wps:spPr>
                      <wps:txbx>
                        <w:txbxContent>
                          <w:p w14:paraId="33F20F9F">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 xml:space="preserve">ПМ.01 Участие в проектировании архитектуры </w:t>
                            </w:r>
                          </w:p>
                          <w:p w14:paraId="5F6D4642">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u w:val="single"/>
                                <w:vertAlign w:val="baseline"/>
                              </w:rPr>
                              <w:t>МДК.01.01 Цифровая схемотехника</w:t>
                            </w:r>
                          </w:p>
                          <w:p w14:paraId="21B5815F">
                            <w:pPr>
                              <w:spacing w:before="0" w:after="0" w:line="240" w:lineRule="auto"/>
                              <w:ind w:left="0" w:right="0" w:firstLine="0"/>
                              <w:jc w:val="left"/>
                            </w:pPr>
                          </w:p>
                          <w:p w14:paraId="0074F6A2">
                            <w:pPr>
                              <w:spacing w:before="0" w:after="0" w:line="240" w:lineRule="auto"/>
                              <w:ind w:left="0" w:right="0" w:firstLine="0"/>
                              <w:jc w:val="left"/>
                            </w:pPr>
                          </w:p>
                          <w:p w14:paraId="77D3B526">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интеллектуальных интегрированных систем</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168.75pt;margin-top:15.6pt;height:37.7pt;width:303pt;z-index:251746304;mso-width-relative:page;mso-height-relative:page;" filled="f" stroked="f" coordsize="21600,21600" o:gfxdata="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b9Zka1AAAAAoB&#10;AAAPAAAAAAAAAAEAIAAAACIAAABkcnMvZG93bnJldi54bWxQSwECFAAUAAAACACHTuJA7DIdQeYB&#10;AADPAwAADgAAAAAAAAABACAAAAAjAQAAZHJzL2Uyb0RvYy54bWxQSwUGAAAAAAYABgBZAQAAewUA&#10;AAAA&#10;">
                <v:fill on="f" focussize="0,0"/>
                <v:stroke on="f"/>
                <v:imagedata o:title=""/>
                <o:lock v:ext="edit" aspectratio="f"/>
                <v:textbox inset="7.1988188976378pt,3.59842519685039pt,7.1988188976378pt,3.59842519685039pt">
                  <w:txbxContent>
                    <w:p w14:paraId="33F20F9F">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 xml:space="preserve">ПМ.01 Участие в проектировании архитектуры </w:t>
                      </w:r>
                    </w:p>
                    <w:p w14:paraId="5F6D4642">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u w:val="single"/>
                          <w:vertAlign w:val="baseline"/>
                        </w:rPr>
                        <w:t>МДК.01.01 Цифровая схемотехника</w:t>
                      </w:r>
                    </w:p>
                    <w:p w14:paraId="21B5815F">
                      <w:pPr>
                        <w:spacing w:before="0" w:after="0" w:line="240" w:lineRule="auto"/>
                        <w:ind w:left="0" w:right="0" w:firstLine="0"/>
                        <w:jc w:val="left"/>
                      </w:pPr>
                    </w:p>
                    <w:p w14:paraId="0074F6A2">
                      <w:pPr>
                        <w:spacing w:before="0" w:after="0" w:line="240" w:lineRule="auto"/>
                        <w:ind w:left="0" w:right="0" w:firstLine="0"/>
                        <w:jc w:val="left"/>
                      </w:pPr>
                    </w:p>
                    <w:p w14:paraId="77D3B526">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интеллектуальных интегрированных систем</w:t>
                      </w:r>
                    </w:p>
                  </w:txbxContent>
                </v:textbox>
              </v:rect>
            </w:pict>
          </mc:Fallback>
        </mc:AlternateContent>
      </w:r>
    </w:p>
    <w:p w14:paraId="0000000E">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По профессиональному модулю _________________________________________________</w:t>
      </w:r>
      <w:r>
        <w:rPr>
          <w:rFonts w:ascii="Times New Roman" w:hAnsi="Times New Roman" w:eastAsia="Times New Roman" w:cs="Times New Roman"/>
          <w:color w:val="111115"/>
          <w:sz w:val="20"/>
          <w:szCs w:val="20"/>
          <w:rtl w:val="0"/>
        </w:rPr>
        <w:t> </w:t>
      </w:r>
    </w:p>
    <w:p w14:paraId="0000000F">
      <w:pPr>
        <w:shd w:val="clear" w:fill="FFFFFF"/>
        <w:jc w:val="both"/>
        <w:rPr>
          <w:rFonts w:ascii="Times New Roman" w:hAnsi="Times New Roman" w:eastAsia="Times New Roman" w:cs="Times New Roman"/>
          <w:color w:val="111115"/>
        </w:rPr>
      </w:pPr>
      <w:r>
        <mc:AlternateContent>
          <mc:Choice Requires="wps">
            <w:drawing>
              <wp:anchor distT="0" distB="0" distL="114300" distR="114300" simplePos="0" relativeHeight="251746304" behindDoc="0" locked="0" layoutInCell="1" allowOverlap="1">
                <wp:simplePos x="0" y="0"/>
                <wp:positionH relativeFrom="column">
                  <wp:posOffset>361950</wp:posOffset>
                </wp:positionH>
                <wp:positionV relativeFrom="paragraph">
                  <wp:posOffset>222885</wp:posOffset>
                </wp:positionV>
                <wp:extent cx="266700" cy="258445"/>
                <wp:effectExtent l="0" t="0" r="0" b="0"/>
                <wp:wrapNone/>
                <wp:docPr id="10" name="Rectangles 10"/>
                <wp:cNvGraphicFramePr/>
                <a:graphic xmlns:a="http://schemas.openxmlformats.org/drawingml/2006/main">
                  <a:graphicData uri="http://schemas.microsoft.com/office/word/2010/wordprocessingShape">
                    <wps:wsp>
                      <wps:cNvSpPr/>
                      <wps:spPr>
                        <a:xfrm>
                          <a:off x="5217413" y="3655568"/>
                          <a:ext cx="257175" cy="248865"/>
                        </a:xfrm>
                        <a:prstGeom prst="rect">
                          <a:avLst/>
                        </a:prstGeom>
                        <a:noFill/>
                        <a:ln>
                          <a:noFill/>
                        </a:ln>
                      </wps:spPr>
                      <wps:txbx>
                        <w:txbxContent>
                          <w:p w14:paraId="1314B5DA">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1</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28.5pt;margin-top:17.55pt;height:20.35pt;width:21pt;z-index:251746304;mso-width-relative:page;mso-height-relative:page;" filled="f" stroked="f" coordsize="21600,21600" o:gfxdata="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AHDK7dMAAAAH&#10;AQAADwAAAAAAAAABACAAAAAiAAAAZHJzL2Rvd25yZXYueG1sUEsBAhQAFAAAAAgAh07iQPVzfOjo&#10;AQAA0AMAAA4AAAAAAAAAAQAgAAAAIgEAAGRycy9lMm9Eb2MueG1sUEsFBgAAAAAGAAYAWQEAAHwF&#10;AAAAAA==&#10;">
                <v:fill on="f" focussize="0,0"/>
                <v:stroke on="f"/>
                <v:imagedata o:title=""/>
                <o:lock v:ext="edit" aspectratio="f"/>
                <v:textbox inset="7.1988188976378pt,3.59842519685039pt,7.1988188976378pt,3.59842519685039pt">
                  <w:txbxContent>
                    <w:p w14:paraId="1314B5DA">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1</w:t>
                      </w:r>
                    </w:p>
                  </w:txbxContent>
                </v:textbox>
              </v:rect>
            </w:pict>
          </mc:Fallback>
        </mc:AlternateContent>
      </w:r>
    </w:p>
    <w:p w14:paraId="00000010">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Курс ____</w:t>
      </w:r>
    </w:p>
    <w:p w14:paraId="00000011">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2">
      <w:pPr>
        <w:shd w:val="clear" w:fill="FFFFFF"/>
        <w:jc w:val="both"/>
        <w:rPr>
          <w:rFonts w:ascii="Times New Roman" w:hAnsi="Times New Roman" w:eastAsia="Times New Roman" w:cs="Times New Roman"/>
          <w:color w:val="111115"/>
          <w:sz w:val="20"/>
          <w:szCs w:val="20"/>
        </w:rPr>
      </w:pPr>
      <w:r>
        <mc:AlternateContent>
          <mc:Choice Requires="wps">
            <w:drawing>
              <wp:anchor distT="0" distB="0" distL="114300" distR="114300" simplePos="0" relativeHeight="251746304" behindDoc="0" locked="0" layoutInCell="1" allowOverlap="1">
                <wp:simplePos x="0" y="0"/>
                <wp:positionH relativeFrom="column">
                  <wp:posOffset>-4445</wp:posOffset>
                </wp:positionH>
                <wp:positionV relativeFrom="paragraph">
                  <wp:posOffset>230505</wp:posOffset>
                </wp:positionV>
                <wp:extent cx="3848100" cy="290830"/>
                <wp:effectExtent l="0" t="0" r="0" b="0"/>
                <wp:wrapNone/>
                <wp:docPr id="11" name="Rectangles 11"/>
                <wp:cNvGraphicFramePr/>
                <a:graphic xmlns:a="http://schemas.openxmlformats.org/drawingml/2006/main">
                  <a:graphicData uri="http://schemas.microsoft.com/office/word/2010/wordprocessingShape">
                    <wps:wsp>
                      <wps:cNvSpPr/>
                      <wps:spPr>
                        <a:xfrm>
                          <a:off x="3426713" y="3639348"/>
                          <a:ext cx="3838575" cy="281305"/>
                        </a:xfrm>
                        <a:prstGeom prst="rect">
                          <a:avLst/>
                        </a:prstGeom>
                        <a:noFill/>
                        <a:ln>
                          <a:noFill/>
                        </a:ln>
                      </wps:spPr>
                      <wps:txbx>
                        <w:txbxContent>
                          <w:p w14:paraId="10DA44FE">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09.02.08 Интеллектуальные интегрированные системы</w:t>
                            </w:r>
                          </w:p>
                        </w:txbxContent>
                      </wps:txbx>
                      <wps:bodyPr spcFirstLastPara="1" wrap="square" lIns="91425" tIns="45700" rIns="91425" bIns="45700" anchor="t" anchorCtr="0">
                        <a:noAutofit/>
                      </wps:bodyPr>
                    </wps:wsp>
                  </a:graphicData>
                </a:graphic>
              </wp:anchor>
            </w:drawing>
          </mc:Choice>
          <mc:Fallback>
            <w:pict>
              <v:rect id="_x0000_s1026" o:spid="_x0000_s1026" o:spt="1" style="position:absolute;left:0pt;margin-left:-0.35pt;margin-top:18.15pt;height:22.9pt;width:303pt;z-index:251746304;mso-width-relative:page;mso-height-relative:page;" filled="f" stroked="f" coordsize="21600,21600" o:gfxdata="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o8wLO0wAAAAcB&#10;AAAPAAAAAAAAAAEAIAAAACIAAABkcnMvZG93bnJldi54bWxQSwECFAAUAAAACACHTuJAKp98TucB&#10;AADRAwAADgAAAAAAAAABACAAAAAiAQAAZHJzL2Uyb0RvYy54bWxQSwUGAAAAAAYABgBZAQAAewUA&#10;AAAA&#10;">
                <v:fill on="f" focussize="0,0"/>
                <v:stroke on="f"/>
                <v:imagedata o:title=""/>
                <o:lock v:ext="edit" aspectratio="f"/>
                <v:textbox inset="7.1988188976378pt,3.59842519685039pt,7.1988188976378pt,3.59842519685039pt">
                  <w:txbxContent>
                    <w:p w14:paraId="10DA44FE">
                      <w:pPr>
                        <w:spacing w:before="0" w:after="0" w:line="240" w:lineRule="auto"/>
                        <w:ind w:left="0" w:right="0" w:firstLine="0"/>
                        <w:jc w:val="left"/>
                      </w:pPr>
                      <w:r>
                        <w:rPr>
                          <w:rFonts w:ascii="Times New Roman" w:hAnsi="Times New Roman" w:eastAsia="Times New Roman" w:cs="Times New Roman"/>
                          <w:b w:val="0"/>
                          <w:i w:val="0"/>
                          <w:smallCaps w:val="0"/>
                          <w:strike w:val="0"/>
                          <w:color w:val="000000"/>
                          <w:sz w:val="24"/>
                          <w:vertAlign w:val="baseline"/>
                        </w:rPr>
                        <w:t>09.02.08 Интеллектуальные интегрированные системы</w:t>
                      </w:r>
                    </w:p>
                  </w:txbxContent>
                </v:textbox>
              </v:rect>
            </w:pict>
          </mc:Fallback>
        </mc:AlternateContent>
      </w:r>
      <w:r>
        <w:rPr>
          <w:rFonts w:ascii="Times New Roman" w:hAnsi="Times New Roman" w:eastAsia="Times New Roman" w:cs="Times New Roman"/>
          <w:color w:val="111115"/>
          <w:rtl w:val="0"/>
        </w:rPr>
        <w:t>Для специальности (код и наименование)</w:t>
      </w:r>
    </w:p>
    <w:p w14:paraId="00000013">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__________________________________________________________________</w:t>
      </w:r>
    </w:p>
    <w:p w14:paraId="00000014">
      <w:pPr>
        <w:shd w:val="clear" w:fill="FFFFFF"/>
        <w:jc w:val="both"/>
        <w:rPr>
          <w:rFonts w:ascii="Times New Roman" w:hAnsi="Times New Roman" w:eastAsia="Times New Roman" w:cs="Times New Roman"/>
          <w:color w:val="111115"/>
          <w:sz w:val="20"/>
          <w:szCs w:val="20"/>
        </w:rPr>
      </w:pPr>
    </w:p>
    <w:p w14:paraId="00000015">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6">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7">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8">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9">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A">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F">
      <w:pPr>
        <w:shd w:val="clear" w:fill="FFFFFF"/>
        <w:jc w:val="both"/>
        <w:rPr>
          <w:rFonts w:ascii="Times New Roman" w:hAnsi="Times New Roman" w:eastAsia="Times New Roman" w:cs="Times New Roman"/>
          <w:color w:val="111115"/>
        </w:rPr>
      </w:pPr>
    </w:p>
    <w:p w14:paraId="00000020">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21">
      <w:pPr>
        <w:shd w:val="clear" w:fill="FFFFFF"/>
        <w:jc w:val="center"/>
        <w:rPr>
          <w:rFonts w:ascii="Times New Roman" w:hAnsi="Times New Roman" w:eastAsia="Times New Roman" w:cs="Times New Roman"/>
          <w:color w:val="111115"/>
        </w:rPr>
      </w:pPr>
    </w:p>
    <w:p w14:paraId="00000022">
      <w:pPr>
        <w:shd w:val="clear" w:fill="FFFFFF"/>
        <w:jc w:val="center"/>
        <w:rPr>
          <w:rFonts w:ascii="Times New Roman" w:hAnsi="Times New Roman" w:eastAsia="Times New Roman" w:cs="Times New Roman"/>
          <w:color w:val="111115"/>
        </w:rPr>
      </w:pPr>
    </w:p>
    <w:p w14:paraId="00000023">
      <w:pPr>
        <w:shd w:val="clear" w:fill="FFFFFF"/>
        <w:jc w:val="center"/>
        <w:rPr>
          <w:rFonts w:ascii="Times New Roman" w:hAnsi="Times New Roman" w:eastAsia="Times New Roman" w:cs="Times New Roman"/>
          <w:color w:val="111115"/>
        </w:rPr>
      </w:pPr>
      <w:r>
        <w:rPr>
          <w:rFonts w:ascii="Times New Roman" w:hAnsi="Times New Roman" w:eastAsia="Times New Roman" w:cs="Times New Roman"/>
          <w:color w:val="111115"/>
          <w:rtl w:val="0"/>
        </w:rPr>
        <w:t>Красноярск, 2025</w:t>
      </w:r>
    </w:p>
    <w:p w14:paraId="0000002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22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Методические рекомендации составлены:</w:t>
      </w:r>
    </w:p>
    <w:p w14:paraId="7A1985A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lang w:val="ru-RU"/>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Преподавателем КГБПОУ СПО «ККРИТ»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К</w:t>
      </w:r>
      <w:r>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.Н. Татарникова</w:t>
      </w:r>
    </w:p>
    <w:p w14:paraId="598BEC31">
      <w:pPr>
        <w:shd w:val="clear" w:fill="FFFFFF"/>
        <w:spacing w:line="276" w:lineRule="auto"/>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Преподавателем высшей категории КГБПОУ СПО «ККРИТ»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Татарников</w:t>
      </w:r>
      <w:r>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t xml:space="preserve"> А.В.</w:t>
      </w:r>
    </w:p>
    <w:p w14:paraId="5D970D77">
      <w:pPr>
        <w:shd w:val="clear" w:fill="FFFFFF"/>
        <w:spacing w:line="276" w:lineRule="auto"/>
        <w:jc w:val="both"/>
        <w:rPr>
          <w:rFonts w:hint="default" w:ascii="Times New Roman" w:hAnsi="Times New Roman" w:eastAsia="Times New Roman" w:cs="Times New Roman"/>
          <w:b w:val="0"/>
          <w:bCs w:val="0"/>
          <w:i w:val="0"/>
          <w:iCs w:val="0"/>
          <w:smallCaps w:val="0"/>
          <w:strike w:val="0"/>
          <w:color w:val="000000"/>
          <w:sz w:val="24"/>
          <w:szCs w:val="24"/>
          <w:u w:val="none"/>
          <w:shd w:val="clear" w:fill="auto"/>
          <w:vertAlign w:val="baseline"/>
          <w:rtl w:val="0"/>
          <w:lang w:val="ru-RU"/>
        </w:rPr>
      </w:pPr>
    </w:p>
    <w:p w14:paraId="00000029">
      <w:pPr>
        <w:shd w:val="clear" w:fill="FFFFFF"/>
        <w:spacing w:line="276" w:lineRule="auto"/>
        <w:jc w:val="both"/>
        <w:rPr>
          <w:rFonts w:ascii="Times New Roman" w:hAnsi="Times New Roman" w:eastAsia="Times New Roman" w:cs="Times New Roman"/>
          <w:sz w:val="28"/>
          <w:szCs w:val="28"/>
        </w:rPr>
      </w:pPr>
    </w:p>
    <w:p w14:paraId="0000002A">
      <w:pPr>
        <w:shd w:val="clear" w:fill="FFFFFF"/>
        <w:spacing w:line="276" w:lineRule="auto"/>
        <w:jc w:val="both"/>
        <w:rPr>
          <w:rFonts w:ascii="Times New Roman" w:hAnsi="Times New Roman" w:eastAsia="Times New Roman" w:cs="Times New Roman"/>
          <w:sz w:val="28"/>
          <w:szCs w:val="28"/>
        </w:rPr>
      </w:pPr>
    </w:p>
    <w:p w14:paraId="0000002B">
      <w:pPr>
        <w:spacing w:line="360" w:lineRule="auto"/>
        <w:rPr>
          <w:rFonts w:ascii="Times New Roman" w:hAnsi="Times New Roman" w:eastAsia="Times New Roman" w:cs="Times New Roman"/>
        </w:rPr>
      </w:pPr>
      <w:r>
        <w:rPr>
          <w:rFonts w:ascii="Times New Roman" w:hAnsi="Times New Roman" w:eastAsia="Times New Roman" w:cs="Times New Roman"/>
          <w:rtl w:val="0"/>
        </w:rPr>
        <w:t>РАССМОТРЕНО</w:t>
      </w:r>
    </w:p>
    <w:p w14:paraId="0000002C">
      <w:pPr>
        <w:spacing w:line="360" w:lineRule="auto"/>
        <w:rPr>
          <w:rFonts w:ascii="Times New Roman" w:hAnsi="Times New Roman" w:eastAsia="Times New Roman" w:cs="Times New Roman"/>
        </w:rPr>
      </w:pPr>
      <w:r>
        <w:rPr>
          <w:rFonts w:ascii="Times New Roman" w:hAnsi="Times New Roman" w:eastAsia="Times New Roman" w:cs="Times New Roman"/>
          <w:rtl w:val="0"/>
        </w:rPr>
        <w:t>на заседании цикловой комиссии преподавателей</w:t>
      </w:r>
    </w:p>
    <w:p w14:paraId="0000002D">
      <w:pPr>
        <w:spacing w:line="360" w:lineRule="auto"/>
        <w:rPr>
          <w:rFonts w:ascii="Times New Roman" w:hAnsi="Times New Roman" w:eastAsia="Times New Roman" w:cs="Times New Roman"/>
        </w:rPr>
      </w:pPr>
      <w:r>
        <w:rPr>
          <w:rFonts w:hint="default" w:ascii="Times New Roman" w:hAnsi="Times New Roman" w:eastAsia="SimSun" w:cs="Times New Roman"/>
          <w:i w:val="0"/>
          <w:iCs w:val="0"/>
          <w:caps w:val="0"/>
          <w:color w:val="000000"/>
          <w:spacing w:val="0"/>
          <w:kern w:val="0"/>
          <w:sz w:val="24"/>
          <w:szCs w:val="24"/>
          <w:u w:val="none"/>
          <w:vertAlign w:val="baseline"/>
          <w:lang w:val="en-US" w:eastAsia="zh-CN" w:bidi="ar"/>
        </w:rPr>
        <w:t>Информатика и вычислительная техника №2</w:t>
      </w:r>
    </w:p>
    <w:p w14:paraId="0000002E">
      <w:pPr>
        <w:spacing w:line="360" w:lineRule="auto"/>
        <w:rPr>
          <w:rFonts w:ascii="Times New Roman" w:hAnsi="Times New Roman" w:eastAsia="Times New Roman" w:cs="Times New Roman"/>
        </w:rPr>
      </w:pPr>
      <w:r>
        <w:rPr>
          <w:rFonts w:ascii="Times New Roman" w:hAnsi="Times New Roman" w:eastAsia="Times New Roman" w:cs="Times New Roman"/>
          <w:rtl w:val="0"/>
        </w:rPr>
        <w:t xml:space="preserve">Протокол №___ от «___» ___________ 2025 г.  </w:t>
      </w:r>
    </w:p>
    <w:p w14:paraId="0000002F">
      <w:pPr>
        <w:spacing w:line="360" w:lineRule="auto"/>
        <w:rPr>
          <w:rFonts w:hint="default" w:ascii="Times New Roman" w:hAnsi="Times New Roman" w:eastAsia="Times New Roman" w:cs="Times New Roman"/>
          <w:lang w:val="ru-RU"/>
        </w:rPr>
      </w:pPr>
      <w:r>
        <w:rPr>
          <w:rFonts w:ascii="Times New Roman" w:hAnsi="Times New Roman" w:eastAsia="Times New Roman" w:cs="Times New Roman"/>
          <w:rtl w:val="0"/>
        </w:rPr>
        <w:t xml:space="preserve">Председатель ЦК __________________ </w:t>
      </w:r>
      <w:r>
        <w:rPr>
          <w:rFonts w:ascii="Times New Roman" w:hAnsi="Times New Roman" w:eastAsia="Times New Roman" w:cs="Times New Roman"/>
          <w:rtl w:val="0"/>
          <w:lang w:val="ru-RU"/>
        </w:rPr>
        <w:t>А</w:t>
      </w:r>
      <w:r>
        <w:rPr>
          <w:rFonts w:hint="default" w:ascii="Times New Roman" w:hAnsi="Times New Roman" w:eastAsia="Times New Roman" w:cs="Times New Roman"/>
          <w:rtl w:val="0"/>
          <w:lang w:val="ru-RU"/>
        </w:rPr>
        <w:t>.В. Татарников</w:t>
      </w:r>
    </w:p>
    <w:p w14:paraId="00000030">
      <w:pPr>
        <w:shd w:val="clear" w:fill="FFFFFF"/>
        <w:spacing w:line="276" w:lineRule="auto"/>
        <w:jc w:val="both"/>
        <w:rPr>
          <w:rFonts w:ascii="Times New Roman" w:hAnsi="Times New Roman" w:eastAsia="Times New Roman" w:cs="Times New Roman"/>
        </w:rPr>
      </w:pPr>
    </w:p>
    <w:p w14:paraId="00000031">
      <w:pPr>
        <w:shd w:val="clear" w:fill="FFFFFF"/>
        <w:spacing w:line="276" w:lineRule="auto"/>
        <w:jc w:val="both"/>
        <w:rPr>
          <w:rFonts w:ascii="Times New Roman" w:hAnsi="Times New Roman" w:eastAsia="Times New Roman" w:cs="Times New Roman"/>
        </w:rPr>
      </w:pPr>
    </w:p>
    <w:p w14:paraId="00000032">
      <w:pPr>
        <w:shd w:val="clear" w:fill="FFFFFF"/>
        <w:spacing w:line="276" w:lineRule="auto"/>
        <w:jc w:val="both"/>
        <w:rPr>
          <w:rFonts w:ascii="Times New Roman" w:hAnsi="Times New Roman" w:eastAsia="Times New Roman" w:cs="Times New Roman"/>
        </w:rPr>
      </w:pPr>
    </w:p>
    <w:p w14:paraId="00000033">
      <w:pPr>
        <w:shd w:val="clear" w:fill="FFFFFF"/>
        <w:spacing w:line="276" w:lineRule="auto"/>
        <w:jc w:val="both"/>
        <w:rPr>
          <w:rFonts w:ascii="Times New Roman" w:hAnsi="Times New Roman" w:eastAsia="Times New Roman" w:cs="Times New Roman"/>
        </w:rPr>
      </w:pPr>
    </w:p>
    <w:p w14:paraId="00000034">
      <w:pPr>
        <w:shd w:val="clear" w:fill="FFFFFF"/>
        <w:spacing w:line="276" w:lineRule="auto"/>
        <w:jc w:val="both"/>
        <w:rPr>
          <w:rFonts w:ascii="Times New Roman" w:hAnsi="Times New Roman" w:eastAsia="Times New Roman" w:cs="Times New Roman"/>
        </w:rPr>
      </w:pPr>
    </w:p>
    <w:p w14:paraId="0000003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Ответственный редактор: зам. директора по учебной работе М.А. Полютова</w:t>
      </w:r>
    </w:p>
    <w:p w14:paraId="0000003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Одобрено Методическим советом КГБПОУ СПО «ККРИТ»</w:t>
      </w:r>
    </w:p>
    <w:p w14:paraId="000000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протокол № __ от «___» ______ 2025 г.</w:t>
      </w:r>
    </w:p>
    <w:p w14:paraId="0000003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Председатель методического совета</w:t>
      </w:r>
    </w:p>
    <w:p w14:paraId="06E4BE49">
      <w:pPr>
        <w:rPr>
          <w:rFonts w:ascii="Times New Roman" w:hAnsi="Times New Roman"/>
          <w:color w:val="000000" w:themeColor="text1"/>
          <w:sz w:val="24"/>
          <w:szCs w:val="24"/>
          <w14:textFill>
            <w14:solidFill>
              <w14:schemeClr w14:val="tx1"/>
            </w14:solidFill>
          </w14:textFill>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Зам. директора по УР</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М.А. Полютова</w:t>
      </w:r>
    </w:p>
    <w:p w14:paraId="757021FC">
      <w:pPr>
        <w:rPr>
          <w:rFonts w:ascii="Times New Roman" w:hAnsi="Times New Roman"/>
          <w:color w:val="000000" w:themeColor="text1"/>
          <w:sz w:val="24"/>
          <w:szCs w:val="24"/>
          <w14:textFill>
            <w14:solidFill>
              <w14:schemeClr w14:val="tx1"/>
            </w14:solidFill>
          </w14:textFill>
        </w:rPr>
      </w:pPr>
    </w:p>
    <w:p w14:paraId="69D4A566">
      <w:pPr>
        <w:rPr>
          <w:rFonts w:ascii="Times New Roman" w:hAnsi="Times New Roman"/>
          <w:color w:val="000000" w:themeColor="text1"/>
          <w:sz w:val="24"/>
          <w:szCs w:val="24"/>
          <w14:textFill>
            <w14:solidFill>
              <w14:schemeClr w14:val="tx1"/>
            </w14:solidFill>
          </w14:textFill>
        </w:rPr>
      </w:pPr>
    </w:p>
    <w:p w14:paraId="1DDA26C7">
      <w:pPr>
        <w:rPr>
          <w:rFonts w:ascii="Times New Roman" w:hAnsi="Times New Roman"/>
          <w:color w:val="000000" w:themeColor="text1"/>
          <w:sz w:val="24"/>
          <w:szCs w:val="24"/>
          <w14:textFill>
            <w14:solidFill>
              <w14:schemeClr w14:val="tx1"/>
            </w14:solidFill>
          </w14:textFill>
        </w:rPr>
      </w:pPr>
    </w:p>
    <w:p w14:paraId="550E6946">
      <w:pPr>
        <w:rPr>
          <w:rFonts w:ascii="Times New Roman" w:hAnsi="Times New Roman"/>
          <w:color w:val="000000" w:themeColor="text1"/>
          <w:sz w:val="24"/>
          <w:szCs w:val="24"/>
          <w14:textFill>
            <w14:solidFill>
              <w14:schemeClr w14:val="tx1"/>
            </w14:solidFill>
          </w14:textFill>
        </w:rPr>
      </w:pPr>
    </w:p>
    <w:p w14:paraId="24E97920">
      <w:pPr>
        <w:rPr>
          <w:rFonts w:ascii="Times New Roman" w:hAnsi="Times New Roman"/>
          <w:color w:val="000000" w:themeColor="text1"/>
          <w:sz w:val="24"/>
          <w:szCs w:val="24"/>
          <w14:textFill>
            <w14:solidFill>
              <w14:schemeClr w14:val="tx1"/>
            </w14:solidFill>
          </w14:textFill>
        </w:rPr>
      </w:pPr>
    </w:p>
    <w:p w14:paraId="2BD87A2C">
      <w:pPr>
        <w:rPr>
          <w:rFonts w:ascii="Times New Roman" w:hAnsi="Times New Roman"/>
          <w:color w:val="000000" w:themeColor="text1"/>
          <w:sz w:val="24"/>
          <w:szCs w:val="24"/>
          <w14:textFill>
            <w14:solidFill>
              <w14:schemeClr w14:val="tx1"/>
            </w14:solidFill>
          </w14:textFill>
        </w:rPr>
      </w:pPr>
    </w:p>
    <w:p w14:paraId="2AD3B0A5">
      <w:pPr>
        <w:rPr>
          <w:rFonts w:ascii="Times New Roman" w:hAnsi="Times New Roman"/>
          <w:color w:val="000000" w:themeColor="text1"/>
          <w:sz w:val="24"/>
          <w:szCs w:val="24"/>
          <w14:textFill>
            <w14:solidFill>
              <w14:schemeClr w14:val="tx1"/>
            </w14:solidFill>
          </w14:textFill>
        </w:rPr>
      </w:pPr>
    </w:p>
    <w:p w14:paraId="12C6A493">
      <w:pPr>
        <w:ind w:left="0" w:leftChars="0" w:right="0" w:rightChars="0" w:firstLine="0" w:firstLineChars="0"/>
        <w:jc w:val="center"/>
        <w:rPr>
          <w:rFonts w:ascii="Times New Roman" w:hAnsi="Times New Roman" w:cs="Times New Roman"/>
          <w:b/>
          <w:bCs/>
          <w:sz w:val="28"/>
          <w:szCs w:val="28"/>
        </w:rPr>
      </w:pPr>
      <w:r>
        <w:br w:type="page"/>
      </w:r>
      <w:r>
        <w:rPr>
          <w:rFonts w:ascii="Times New Roman" w:hAnsi="Times New Roman" w:cs="Times New Roman"/>
          <w:b/>
          <w:bCs/>
          <w:sz w:val="28"/>
          <w:szCs w:val="28"/>
        </w:rPr>
        <w:t>Практическая работа №</w:t>
      </w:r>
      <w:bookmarkStart w:id="7" w:name="_GoBack"/>
      <w:bookmarkEnd w:id="7"/>
      <w:r>
        <w:rPr>
          <w:rFonts w:ascii="Times New Roman" w:hAnsi="Times New Roman" w:cs="Times New Roman"/>
          <w:b/>
          <w:bCs/>
          <w:sz w:val="28"/>
          <w:szCs w:val="28"/>
        </w:rPr>
        <w:t xml:space="preserve"> 1</w:t>
      </w:r>
    </w:p>
    <w:p w14:paraId="69A449B5">
      <w:pPr>
        <w:ind w:left="567"/>
        <w:jc w:val="center"/>
        <w:rPr>
          <w:rFonts w:ascii="Times New Roman" w:hAnsi="Times New Roman" w:cs="Times New Roman"/>
          <w:b/>
          <w:bCs/>
          <w:sz w:val="28"/>
          <w:szCs w:val="28"/>
        </w:rPr>
      </w:pPr>
      <w:r>
        <w:rPr>
          <w:rFonts w:ascii="Times New Roman" w:hAnsi="Times New Roman" w:cs="Times New Roman"/>
          <w:b/>
          <w:bCs/>
          <w:sz w:val="28"/>
          <w:szCs w:val="28"/>
        </w:rPr>
        <w:t>ТЕМА: АНАЛИЗ КОНФИГУРАЦИИ ВЫЧИСЛИТЕЛЬНОЙ МАШИНЫ</w:t>
      </w:r>
    </w:p>
    <w:p w14:paraId="5EAC8855">
      <w:pPr>
        <w:ind w:left="567" w:right="284"/>
        <w:jc w:val="both"/>
        <w:rPr>
          <w:rFonts w:ascii="Times New Roman" w:hAnsi="Times New Roman" w:cs="Times New Roman"/>
          <w:b/>
          <w:bCs/>
          <w:sz w:val="24"/>
          <w:szCs w:val="24"/>
        </w:rPr>
      </w:pPr>
      <w:r>
        <w:rPr>
          <w:rFonts w:ascii="Times New Roman" w:hAnsi="Times New Roman" w:cs="Times New Roman"/>
          <w:b/>
          <w:bCs/>
          <w:sz w:val="24"/>
          <w:szCs w:val="24"/>
        </w:rPr>
        <w:t>Цели работы:</w:t>
      </w:r>
    </w:p>
    <w:p w14:paraId="1BF70E15">
      <w:pPr>
        <w:numPr>
          <w:ilvl w:val="0"/>
          <w:numId w:val="1"/>
        </w:numPr>
        <w:ind w:left="567" w:right="284"/>
        <w:jc w:val="both"/>
        <w:rPr>
          <w:rFonts w:ascii="Times New Roman" w:hAnsi="Times New Roman" w:cs="Times New Roman"/>
          <w:sz w:val="24"/>
          <w:szCs w:val="24"/>
        </w:rPr>
      </w:pPr>
      <w:r>
        <w:rPr>
          <w:rFonts w:ascii="Times New Roman" w:hAnsi="Times New Roman" w:cs="Times New Roman"/>
          <w:sz w:val="24"/>
          <w:szCs w:val="24"/>
        </w:rPr>
        <w:t>закрепить знания по устройству и назначению элементов ПК;</w:t>
      </w:r>
    </w:p>
    <w:p w14:paraId="6FE3F000">
      <w:pPr>
        <w:numPr>
          <w:ilvl w:val="0"/>
          <w:numId w:val="1"/>
        </w:numPr>
        <w:ind w:left="567" w:right="284"/>
        <w:jc w:val="both"/>
        <w:rPr>
          <w:rFonts w:ascii="Times New Roman" w:hAnsi="Times New Roman" w:cs="Times New Roman"/>
          <w:sz w:val="24"/>
          <w:szCs w:val="24"/>
        </w:rPr>
      </w:pPr>
      <w:r>
        <w:rPr>
          <w:rFonts w:ascii="Times New Roman" w:hAnsi="Times New Roman" w:cs="Times New Roman"/>
          <w:sz w:val="24"/>
          <w:szCs w:val="24"/>
        </w:rPr>
        <w:t>приобрести практические навыки анализа конфигурации ПК.</w:t>
      </w:r>
    </w:p>
    <w:p w14:paraId="68FEA070">
      <w:pPr>
        <w:pStyle w:val="25"/>
        <w:spacing w:before="240" w:line="265" w:lineRule="exact"/>
        <w:ind w:left="720" w:firstLine="0"/>
        <w:jc w:val="center"/>
        <w:rPr>
          <w:rFonts w:ascii="Times New Roman" w:hAnsi="Times New Roman" w:cs="Times New Roman"/>
          <w:color w:val="010302"/>
        </w:rPr>
      </w:pPr>
      <w:r>
        <w:rPr>
          <w:rFonts w:ascii="Times New Roman" w:hAnsi="Times New Roman" w:cs="Times New Roman"/>
          <w:b/>
          <w:bCs/>
          <w:color w:val="000000"/>
          <w:sz w:val="24"/>
          <w:szCs w:val="24"/>
        </w:rPr>
        <w:t>ТЕО</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ЕТИЧЕСКАЯ ЧАСТЬ</w:t>
      </w:r>
    </w:p>
    <w:p w14:paraId="1748814E">
      <w:pPr>
        <w:ind w:left="567" w:right="284"/>
        <w:jc w:val="both"/>
        <w:rPr>
          <w:rFonts w:ascii="Times New Roman" w:hAnsi="Times New Roman" w:cs="Times New Roman"/>
          <w:sz w:val="24"/>
          <w:szCs w:val="24"/>
        </w:rPr>
      </w:pPr>
      <w:r>
        <w:rPr>
          <w:rFonts w:ascii="Times New Roman" w:hAnsi="Times New Roman" w:cs="Times New Roman"/>
          <w:sz w:val="24"/>
          <w:szCs w:val="24"/>
        </w:rPr>
        <w:t>Под конфигурацией вычислительной машины понимают набор аппаратных и программных средств, входящих в ее состав. Минимальный набор аппаратных средств, без которых невозможен запуск, и работа вычислительной машины определяет ее базовую конфигурацию.</w:t>
      </w:r>
    </w:p>
    <w:p w14:paraId="53954CF3">
      <w:pPr>
        <w:ind w:left="567" w:right="284"/>
        <w:jc w:val="both"/>
        <w:rPr>
          <w:rFonts w:ascii="Times New Roman" w:hAnsi="Times New Roman" w:cs="Times New Roman"/>
          <w:sz w:val="24"/>
          <w:szCs w:val="24"/>
        </w:rPr>
      </w:pPr>
      <w:r>
        <w:rPr>
          <w:rFonts w:ascii="Times New Roman" w:hAnsi="Times New Roman" w:cs="Times New Roman"/>
          <w:sz w:val="24"/>
          <w:szCs w:val="24"/>
        </w:rPr>
        <w:t>Анализ конфигурации вычислительной машины (рассмотрим на примере персонального компьютера) целесообразно проводить в следующей последовательности:</w:t>
      </w:r>
    </w:p>
    <w:p w14:paraId="21B5E849">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внешний визуальный осмотр компьютера;</w:t>
      </w:r>
    </w:p>
    <w:p w14:paraId="5A9D0279">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анализ аппаратной конфигурации компьютера встроенными средствами операционной системы;</w:t>
      </w:r>
    </w:p>
    <w:p w14:paraId="5474C083">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анализ программной конфигурации компьютера;</w:t>
      </w:r>
    </w:p>
    <w:p w14:paraId="1E0A324A">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анализ конфигурации вычислительной сети, в случае если компьютер к ней подключен.</w:t>
      </w:r>
    </w:p>
    <w:p w14:paraId="08380C6A">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В результате внешнего визуального осмотра компьютера определяются следующие данные по его конфигурации:</w:t>
      </w:r>
    </w:p>
    <w:p w14:paraId="6940F594">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тип корпуса системного блока (форм-фактор);</w:t>
      </w:r>
    </w:p>
    <w:p w14:paraId="7C1A1C02">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виды и количество интерфейсов для подключения периферийных устройств, размещенные на задней стенке и лицевой панели системного блока;</w:t>
      </w:r>
    </w:p>
    <w:p w14:paraId="10B1727D">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тип клавиатуры и способ ее подключения к компьютеру (количество клавиш, наличие специальных клавиш);</w:t>
      </w:r>
    </w:p>
    <w:p w14:paraId="0281DF55">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тип ручного манипулятора (мыши) и способ ее подключения к компьютеру (манипулятор с механической или оптической системой позиционирования, проводной или беспроводный интерфейс подключения);</w:t>
      </w:r>
    </w:p>
    <w:p w14:paraId="4B618304">
      <w:pPr>
        <w:numPr>
          <w:ilvl w:val="0"/>
          <w:numId w:val="2"/>
        </w:numPr>
        <w:ind w:left="567" w:right="284"/>
        <w:jc w:val="both"/>
        <w:rPr>
          <w:rFonts w:ascii="Times New Roman" w:hAnsi="Times New Roman" w:cs="Times New Roman"/>
          <w:sz w:val="24"/>
          <w:szCs w:val="24"/>
        </w:rPr>
      </w:pPr>
      <w:r>
        <w:rPr>
          <w:rFonts w:ascii="Times New Roman" w:hAnsi="Times New Roman" w:cs="Times New Roman"/>
          <w:sz w:val="24"/>
          <w:szCs w:val="24"/>
        </w:rPr>
        <w:t>тип монитора (ЭЛТ или жидкокристаллический).</w:t>
      </w:r>
    </w:p>
    <w:p w14:paraId="76EC00B3">
      <w:pPr>
        <w:ind w:left="567" w:right="284"/>
        <w:jc w:val="both"/>
        <w:rPr>
          <w:rFonts w:ascii="Times New Roman" w:hAnsi="Times New Roman" w:cs="Times New Roman"/>
          <w:sz w:val="24"/>
          <w:szCs w:val="24"/>
        </w:rPr>
      </w:pPr>
      <w:r>
        <w:rPr>
          <w:rFonts w:ascii="Times New Roman" w:hAnsi="Times New Roman" w:cs="Times New Roman"/>
          <w:sz w:val="24"/>
          <w:szCs w:val="24"/>
        </w:rPr>
        <w:t>Анализ аппаратной конфигурации компьютера, т.е. состава подключенных аппаратных средств, можно проанализировать специальными тестовыми программами, либо встроенными средствами операционной системы, включающей такое понятие как диспетчер устройств.</w:t>
      </w:r>
    </w:p>
    <w:p w14:paraId="56E3D879">
      <w:pPr>
        <w:ind w:left="567" w:right="284"/>
        <w:jc w:val="both"/>
        <w:rPr>
          <w:rFonts w:ascii="Times New Roman" w:hAnsi="Times New Roman" w:cs="Times New Roman"/>
          <w:sz w:val="24"/>
          <w:szCs w:val="24"/>
        </w:rPr>
      </w:pPr>
      <w:r>
        <w:rPr>
          <w:rFonts w:ascii="Times New Roman" w:hAnsi="Times New Roman" w:cs="Times New Roman"/>
          <w:sz w:val="24"/>
          <w:szCs w:val="24"/>
        </w:rPr>
        <w:t>Для просмотра содержимого диспетчера устройств найдите на рабочем столе ярлык </w:t>
      </w:r>
      <w:r>
        <w:rPr>
          <w:rFonts w:ascii="Times New Roman" w:hAnsi="Times New Roman" w:cs="Times New Roman"/>
          <w:i/>
          <w:iCs/>
          <w:sz w:val="24"/>
          <w:szCs w:val="24"/>
        </w:rPr>
        <w:t>Компьютер</w:t>
      </w:r>
      <w:r>
        <w:rPr>
          <w:rFonts w:ascii="Times New Roman" w:hAnsi="Times New Roman" w:cs="Times New Roman"/>
          <w:sz w:val="24"/>
          <w:szCs w:val="24"/>
        </w:rPr>
        <w:t>, далее выделите его и нажмите правую клавишу мыши. В открывшемся контекстном меню выберите пункт </w:t>
      </w:r>
      <w:r>
        <w:rPr>
          <w:rFonts w:ascii="Times New Roman" w:hAnsi="Times New Roman" w:cs="Times New Roman"/>
          <w:i/>
          <w:iCs/>
          <w:sz w:val="24"/>
          <w:szCs w:val="24"/>
        </w:rPr>
        <w:t>Свойства</w:t>
      </w:r>
      <w:r>
        <w:rPr>
          <w:rFonts w:ascii="Times New Roman" w:hAnsi="Times New Roman" w:cs="Times New Roman"/>
          <w:sz w:val="24"/>
          <w:szCs w:val="24"/>
        </w:rPr>
        <w:t> (рис. 3.1). В результате этого действия откроется окно </w:t>
      </w:r>
      <w:r>
        <w:rPr>
          <w:rFonts w:ascii="Times New Roman" w:hAnsi="Times New Roman" w:cs="Times New Roman"/>
          <w:i/>
          <w:iCs/>
          <w:sz w:val="24"/>
          <w:szCs w:val="24"/>
        </w:rPr>
        <w:t>Свойства системы</w:t>
      </w:r>
      <w:r>
        <w:rPr>
          <w:rFonts w:ascii="Times New Roman" w:hAnsi="Times New Roman" w:cs="Times New Roman"/>
          <w:sz w:val="24"/>
          <w:szCs w:val="24"/>
        </w:rPr>
        <w:t> (рис. 3.2).</w:t>
      </w:r>
    </w:p>
    <w:p w14:paraId="7DF48720">
      <w:pPr>
        <w:ind w:left="567" w:right="284"/>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2647950" cy="234505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651323" cy="2348067"/>
                    </a:xfrm>
                    <a:prstGeom prst="rect">
                      <a:avLst/>
                    </a:prstGeom>
                    <a:noFill/>
                    <a:ln>
                      <a:noFill/>
                    </a:ln>
                  </pic:spPr>
                </pic:pic>
              </a:graphicData>
            </a:graphic>
          </wp:inline>
        </w:drawing>
      </w:r>
    </w:p>
    <w:p w14:paraId="28F0C96B">
      <w:pPr>
        <w:ind w:left="567" w:right="284"/>
        <w:jc w:val="both"/>
        <w:rPr>
          <w:rFonts w:ascii="Times New Roman" w:hAnsi="Times New Roman" w:cs="Times New Roman"/>
          <w:sz w:val="24"/>
          <w:szCs w:val="24"/>
        </w:rPr>
      </w:pPr>
      <w:r>
        <w:rPr>
          <w:rFonts w:ascii="Times New Roman" w:hAnsi="Times New Roman" w:cs="Times New Roman"/>
          <w:sz w:val="24"/>
          <w:szCs w:val="24"/>
        </w:rPr>
        <w:t>Рисунок 3.1.</w:t>
      </w:r>
    </w:p>
    <w:p w14:paraId="386BCBD6">
      <w:pPr>
        <w:ind w:left="567" w:right="284"/>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2647950" cy="2799080"/>
            <wp:effectExtent l="0" t="0" r="0"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653859" cy="2805943"/>
                    </a:xfrm>
                    <a:prstGeom prst="rect">
                      <a:avLst/>
                    </a:prstGeom>
                    <a:noFill/>
                    <a:ln>
                      <a:noFill/>
                    </a:ln>
                  </pic:spPr>
                </pic:pic>
              </a:graphicData>
            </a:graphic>
          </wp:inline>
        </w:drawing>
      </w:r>
    </w:p>
    <w:p w14:paraId="1A77B2E7">
      <w:pPr>
        <w:ind w:left="567" w:right="284"/>
        <w:jc w:val="both"/>
        <w:rPr>
          <w:rFonts w:ascii="Times New Roman" w:hAnsi="Times New Roman" w:cs="Times New Roman"/>
          <w:sz w:val="24"/>
          <w:szCs w:val="24"/>
        </w:rPr>
      </w:pPr>
      <w:r>
        <w:rPr>
          <w:rFonts w:ascii="Times New Roman" w:hAnsi="Times New Roman" w:cs="Times New Roman"/>
          <w:sz w:val="24"/>
          <w:szCs w:val="24"/>
        </w:rPr>
        <w:t>Рисунок 3.2.</w:t>
      </w:r>
    </w:p>
    <w:p w14:paraId="7D16F971">
      <w:pPr>
        <w:ind w:left="567" w:right="284"/>
        <w:jc w:val="both"/>
        <w:rPr>
          <w:rFonts w:ascii="Times New Roman" w:hAnsi="Times New Roman" w:cs="Times New Roman"/>
          <w:sz w:val="24"/>
          <w:szCs w:val="24"/>
        </w:rPr>
      </w:pPr>
      <w:r>
        <w:rPr>
          <w:rFonts w:ascii="Times New Roman" w:hAnsi="Times New Roman" w:cs="Times New Roman"/>
          <w:sz w:val="24"/>
          <w:szCs w:val="24"/>
        </w:rPr>
        <w:t>В окне </w:t>
      </w:r>
      <w:r>
        <w:rPr>
          <w:rFonts w:ascii="Times New Roman" w:hAnsi="Times New Roman" w:cs="Times New Roman"/>
          <w:i/>
          <w:iCs/>
          <w:sz w:val="24"/>
          <w:szCs w:val="24"/>
        </w:rPr>
        <w:t>Система</w:t>
      </w:r>
      <w:r>
        <w:rPr>
          <w:rFonts w:ascii="Times New Roman" w:hAnsi="Times New Roman" w:cs="Times New Roman"/>
          <w:sz w:val="24"/>
          <w:szCs w:val="24"/>
        </w:rPr>
        <w:t> просмотрите и зафиксируйте версию операционной системы, тип процессора и его тактовую частоту, а также объем оперативной памяти (ОЗУ). Далее перейдите к закладке </w:t>
      </w:r>
      <w:r>
        <w:rPr>
          <w:rFonts w:ascii="Times New Roman" w:hAnsi="Times New Roman" w:cs="Times New Roman"/>
          <w:i/>
          <w:iCs/>
          <w:sz w:val="24"/>
          <w:szCs w:val="24"/>
        </w:rPr>
        <w:t>Диспетчер устройств</w:t>
      </w:r>
      <w:r>
        <w:rPr>
          <w:rFonts w:ascii="Times New Roman" w:hAnsi="Times New Roman" w:cs="Times New Roman"/>
          <w:sz w:val="24"/>
          <w:szCs w:val="24"/>
        </w:rPr>
        <w:t> (рис. 3.3).</w:t>
      </w:r>
    </w:p>
    <w:p w14:paraId="756C66B9">
      <w:pPr>
        <w:ind w:left="567" w:right="284"/>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3152775" cy="2533650"/>
            <wp:effectExtent l="0" t="0" r="0" b="0"/>
            <wp:docPr id="5" name="Рисунок 5"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Изображение выглядит как текст&#10;&#10;Автоматически созданное описание"/>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157039" cy="2537355"/>
                    </a:xfrm>
                    <a:prstGeom prst="rect">
                      <a:avLst/>
                    </a:prstGeom>
                    <a:noFill/>
                    <a:ln>
                      <a:noFill/>
                    </a:ln>
                  </pic:spPr>
                </pic:pic>
              </a:graphicData>
            </a:graphic>
          </wp:inline>
        </w:drawing>
      </w:r>
    </w:p>
    <w:p w14:paraId="5AADBF04">
      <w:pPr>
        <w:ind w:left="567" w:right="284"/>
        <w:jc w:val="both"/>
        <w:rPr>
          <w:rFonts w:ascii="Times New Roman" w:hAnsi="Times New Roman" w:cs="Times New Roman"/>
          <w:sz w:val="24"/>
          <w:szCs w:val="24"/>
        </w:rPr>
      </w:pPr>
      <w:r>
        <w:rPr>
          <w:rFonts w:ascii="Times New Roman" w:hAnsi="Times New Roman" w:cs="Times New Roman"/>
          <w:sz w:val="24"/>
          <w:szCs w:val="24"/>
        </w:rPr>
        <w:t>Рисунок 3.3.</w:t>
      </w:r>
    </w:p>
    <w:p w14:paraId="5685E760">
      <w:pPr>
        <w:ind w:left="567" w:right="284"/>
        <w:jc w:val="both"/>
        <w:rPr>
          <w:rFonts w:ascii="Times New Roman" w:hAnsi="Times New Roman" w:cs="Times New Roman"/>
          <w:sz w:val="24"/>
          <w:szCs w:val="24"/>
        </w:rPr>
      </w:pPr>
      <w:r>
        <w:rPr>
          <w:rFonts w:ascii="Times New Roman" w:hAnsi="Times New Roman" w:cs="Times New Roman"/>
          <w:sz w:val="24"/>
          <w:szCs w:val="24"/>
        </w:rPr>
        <w:t>В открывшемся окне </w:t>
      </w:r>
      <w:r>
        <w:rPr>
          <w:rFonts w:ascii="Times New Roman" w:hAnsi="Times New Roman" w:cs="Times New Roman"/>
          <w:i/>
          <w:iCs/>
          <w:sz w:val="24"/>
          <w:szCs w:val="24"/>
        </w:rPr>
        <w:t>диспетчера устройств</w:t>
      </w:r>
      <w:r>
        <w:rPr>
          <w:rFonts w:ascii="Times New Roman" w:hAnsi="Times New Roman" w:cs="Times New Roman"/>
          <w:sz w:val="24"/>
          <w:szCs w:val="24"/>
        </w:rPr>
        <w:t> (рис. 3.4) представлено графическое отображение перечня оборудования компьютера.</w:t>
      </w:r>
    </w:p>
    <w:p w14:paraId="6A0A2F6E">
      <w:pPr>
        <w:ind w:left="567" w:right="284"/>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2305050" cy="3234690"/>
            <wp:effectExtent l="0" t="0" r="0" b="3810"/>
            <wp:docPr id="4" name="Рисунок 4"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Изображение выглядит как текст&#10;&#10;Автоматически созданное описание"/>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306849" cy="3237827"/>
                    </a:xfrm>
                    <a:prstGeom prst="rect">
                      <a:avLst/>
                    </a:prstGeom>
                    <a:noFill/>
                    <a:ln>
                      <a:noFill/>
                    </a:ln>
                  </pic:spPr>
                </pic:pic>
              </a:graphicData>
            </a:graphic>
          </wp:inline>
        </w:drawing>
      </w:r>
    </w:p>
    <w:p w14:paraId="23CA7BD5">
      <w:pPr>
        <w:ind w:left="567" w:right="284"/>
        <w:jc w:val="both"/>
        <w:rPr>
          <w:rFonts w:ascii="Times New Roman" w:hAnsi="Times New Roman" w:cs="Times New Roman"/>
          <w:sz w:val="24"/>
          <w:szCs w:val="24"/>
        </w:rPr>
      </w:pPr>
      <w:r>
        <w:rPr>
          <w:rFonts w:ascii="Times New Roman" w:hAnsi="Times New Roman" w:cs="Times New Roman"/>
          <w:sz w:val="24"/>
          <w:szCs w:val="24"/>
        </w:rPr>
        <w:t>Рисунок 3.4.</w:t>
      </w:r>
    </w:p>
    <w:p w14:paraId="29FD714C">
      <w:pPr>
        <w:ind w:left="567" w:right="284"/>
        <w:jc w:val="both"/>
        <w:rPr>
          <w:rFonts w:ascii="Times New Roman" w:hAnsi="Times New Roman" w:cs="Times New Roman"/>
          <w:sz w:val="24"/>
          <w:szCs w:val="24"/>
        </w:rPr>
      </w:pPr>
      <w:r>
        <w:rPr>
          <w:rFonts w:ascii="Times New Roman" w:hAnsi="Times New Roman" w:cs="Times New Roman"/>
          <w:sz w:val="24"/>
          <w:szCs w:val="24"/>
        </w:rPr>
        <w:t>Диспетчер устройств можно использовать для обновления драйверов (или программного обеспечения) оборудования, изменения настроек оборудования, а также для устранения неполадок и даже выключения оборудования из конфигурации компьютера.</w:t>
      </w:r>
    </w:p>
    <w:p w14:paraId="7AF03F0E">
      <w:pPr>
        <w:ind w:left="567" w:right="284"/>
        <w:jc w:val="both"/>
        <w:rPr>
          <w:rFonts w:ascii="Times New Roman" w:hAnsi="Times New Roman" w:cs="Times New Roman"/>
          <w:sz w:val="24"/>
          <w:szCs w:val="24"/>
        </w:rPr>
      </w:pPr>
      <w:r>
        <w:rPr>
          <w:rFonts w:ascii="Times New Roman" w:hAnsi="Times New Roman" w:cs="Times New Roman"/>
          <w:sz w:val="24"/>
          <w:szCs w:val="24"/>
        </w:rPr>
        <w:t>Для получения доступа к указанным возможностям необходимо выделить из перечня оборудования требуемое устройство и щелкнуть дважды мышью (рис. 3.5). Для просмотра содержимого каждого пункта перечня оборудования необходимо дважды нажать на названии соответствующей группы оборудования.</w:t>
      </w:r>
    </w:p>
    <w:p w14:paraId="6DB0031B">
      <w:pPr>
        <w:ind w:left="567" w:right="284"/>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3952875" cy="3509010"/>
            <wp:effectExtent l="0" t="0" r="0" b="0"/>
            <wp:docPr id="3" name="Рисунок 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текст&#10;&#10;Автоматически созданное описание"/>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955000" cy="3511152"/>
                    </a:xfrm>
                    <a:prstGeom prst="rect">
                      <a:avLst/>
                    </a:prstGeom>
                    <a:noFill/>
                    <a:ln>
                      <a:noFill/>
                    </a:ln>
                  </pic:spPr>
                </pic:pic>
              </a:graphicData>
            </a:graphic>
          </wp:inline>
        </w:drawing>
      </w:r>
    </w:p>
    <w:p w14:paraId="147408F0">
      <w:pPr>
        <w:ind w:left="567" w:right="284"/>
        <w:jc w:val="both"/>
        <w:rPr>
          <w:rFonts w:ascii="Times New Roman" w:hAnsi="Times New Roman" w:cs="Times New Roman"/>
          <w:sz w:val="24"/>
          <w:szCs w:val="24"/>
        </w:rPr>
      </w:pPr>
      <w:r>
        <w:rPr>
          <w:rFonts w:ascii="Times New Roman" w:hAnsi="Times New Roman" w:cs="Times New Roman"/>
          <w:sz w:val="24"/>
          <w:szCs w:val="24"/>
        </w:rPr>
        <w:t>Рисунок 3.5.</w:t>
      </w:r>
    </w:p>
    <w:p w14:paraId="4287A8D8">
      <w:pPr>
        <w:ind w:left="567" w:right="284"/>
        <w:jc w:val="both"/>
        <w:rPr>
          <w:rFonts w:ascii="Times New Roman" w:hAnsi="Times New Roman" w:cs="Times New Roman"/>
          <w:sz w:val="24"/>
          <w:szCs w:val="24"/>
        </w:rPr>
      </w:pPr>
      <w:r>
        <w:rPr>
          <w:rFonts w:ascii="Times New Roman" w:hAnsi="Times New Roman" w:cs="Times New Roman"/>
          <w:sz w:val="24"/>
          <w:szCs w:val="24"/>
        </w:rPr>
        <w:t>Диспетчер устройств также позволяет:</w:t>
      </w:r>
    </w:p>
    <w:p w14:paraId="69652F26">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определять правильность работы оборудования компьютера;</w:t>
      </w:r>
    </w:p>
    <w:p w14:paraId="69CEA5FC">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изменять параметры конфигурации оборудования;</w:t>
      </w:r>
    </w:p>
    <w:p w14:paraId="37C2A4F1">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определять драйверы устройств, загружаемые для каждого устройства, и получать сведения о каждом драйвере;</w:t>
      </w:r>
    </w:p>
    <w:p w14:paraId="413E76B6">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изменять дополнительные параметры и свойства устройств;</w:t>
      </w:r>
    </w:p>
    <w:p w14:paraId="145CF0B2">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устанавливать обновленные драйверы устройств;</w:t>
      </w:r>
    </w:p>
    <w:p w14:paraId="4C8AA891">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отключать, включать и удалять устройства;</w:t>
      </w:r>
    </w:p>
    <w:p w14:paraId="7E719C96">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осуществлять возврат к предыдущей версии драйвера;</w:t>
      </w:r>
    </w:p>
    <w:p w14:paraId="6791257E">
      <w:pPr>
        <w:numPr>
          <w:ilvl w:val="0"/>
          <w:numId w:val="3"/>
        </w:numPr>
        <w:spacing w:after="0"/>
        <w:ind w:left="567" w:right="284"/>
        <w:jc w:val="both"/>
        <w:rPr>
          <w:rFonts w:ascii="Times New Roman" w:hAnsi="Times New Roman" w:cs="Times New Roman"/>
          <w:sz w:val="24"/>
          <w:szCs w:val="24"/>
        </w:rPr>
      </w:pPr>
      <w:r>
        <w:rPr>
          <w:rFonts w:ascii="Times New Roman" w:hAnsi="Times New Roman" w:cs="Times New Roman"/>
          <w:sz w:val="24"/>
          <w:szCs w:val="24"/>
        </w:rPr>
        <w:t>распечатывать список устройств, установленных на компьютер.</w:t>
      </w:r>
    </w:p>
    <w:p w14:paraId="46584E7B">
      <w:pPr>
        <w:ind w:left="567" w:right="284"/>
        <w:jc w:val="both"/>
        <w:rPr>
          <w:rFonts w:ascii="Times New Roman" w:hAnsi="Times New Roman" w:cs="Times New Roman"/>
          <w:sz w:val="24"/>
          <w:szCs w:val="24"/>
        </w:rPr>
      </w:pPr>
      <w:r>
        <w:rPr>
          <w:rFonts w:ascii="Times New Roman" w:hAnsi="Times New Roman" w:cs="Times New Roman"/>
          <w:sz w:val="24"/>
          <w:szCs w:val="24"/>
        </w:rPr>
        <w:t>Современные </w:t>
      </w:r>
      <w:r>
        <w:rPr>
          <w:rFonts w:ascii="Times New Roman" w:hAnsi="Times New Roman" w:cs="Times New Roman"/>
          <w:i/>
          <w:iCs/>
          <w:sz w:val="24"/>
          <w:szCs w:val="24"/>
        </w:rPr>
        <w:t>Операционные системы</w:t>
      </w:r>
      <w:r>
        <w:rPr>
          <w:rFonts w:ascii="Times New Roman" w:hAnsi="Times New Roman" w:cs="Times New Roman"/>
          <w:sz w:val="24"/>
          <w:szCs w:val="24"/>
        </w:rPr>
        <w:t> предоставляют пользователю возможность настройки и загрузки различных конфигураций аппаратных средств в рамках одного компьютера. С этой целью введено понятие </w:t>
      </w:r>
      <w:r>
        <w:rPr>
          <w:rFonts w:ascii="Times New Roman" w:hAnsi="Times New Roman" w:cs="Times New Roman"/>
          <w:i/>
          <w:iCs/>
          <w:sz w:val="24"/>
          <w:szCs w:val="24"/>
        </w:rPr>
        <w:t>Профиль оборудования</w:t>
      </w:r>
      <w:r>
        <w:rPr>
          <w:rFonts w:ascii="Times New Roman" w:hAnsi="Times New Roman" w:cs="Times New Roman"/>
          <w:sz w:val="24"/>
          <w:szCs w:val="24"/>
        </w:rPr>
        <w:t>.</w:t>
      </w:r>
    </w:p>
    <w:p w14:paraId="44C79A40">
      <w:pPr>
        <w:ind w:left="567" w:right="284"/>
        <w:jc w:val="both"/>
        <w:rPr>
          <w:rFonts w:ascii="Times New Roman" w:hAnsi="Times New Roman" w:cs="Times New Roman"/>
          <w:sz w:val="24"/>
          <w:szCs w:val="24"/>
        </w:rPr>
      </w:pPr>
      <w:r>
        <w:rPr>
          <w:rFonts w:ascii="Times New Roman" w:hAnsi="Times New Roman" w:cs="Times New Roman"/>
          <w:sz w:val="24"/>
          <w:szCs w:val="24"/>
        </w:rPr>
        <w:t>Профиль оборудования - это набор инструкций, используемых Windows для определения устройств, которые должны загружаться при запуске компьютера, или параметров для каждого устройства. При первой установке Windows создается профиль оборудования "Profile 1". По умолчанию все устройства, присутствующие на компьютере на момент установки Windows, включены в "Profile 1".</w:t>
      </w:r>
    </w:p>
    <w:p w14:paraId="387573B9">
      <w:pPr>
        <w:ind w:left="567" w:right="284"/>
        <w:jc w:val="both"/>
        <w:rPr>
          <w:rFonts w:ascii="Times New Roman" w:hAnsi="Times New Roman" w:cs="Times New Roman"/>
          <w:sz w:val="24"/>
          <w:szCs w:val="24"/>
        </w:rPr>
      </w:pPr>
      <w:r>
        <w:rPr>
          <w:rFonts w:ascii="Times New Roman" w:hAnsi="Times New Roman" w:cs="Times New Roman"/>
          <w:sz w:val="24"/>
          <w:szCs w:val="24"/>
        </w:rPr>
        <w:t>Вновь создаваемый пользователем профиль оборудования может не включать какое-то из устройств, например, модем или сетевой адаптер, или накопитель гибких магнитных дисков.</w:t>
      </w:r>
    </w:p>
    <w:p w14:paraId="0CE55E52">
      <w:pPr>
        <w:ind w:left="567"/>
        <w:jc w:val="both"/>
        <w:rPr>
          <w:rFonts w:ascii="Times New Roman" w:hAnsi="Times New Roman" w:cs="Times New Roman"/>
          <w:sz w:val="24"/>
          <w:szCs w:val="24"/>
        </w:rPr>
      </w:pPr>
      <w:r>
        <w:rPr>
          <w:rFonts w:ascii="Times New Roman" w:hAnsi="Times New Roman" w:cs="Times New Roman"/>
          <w:sz w:val="24"/>
          <w:szCs w:val="24"/>
        </w:rPr>
        <w:t>Если в системе имеется несколько профилей оборудования, можно указать среди них тот, который будет использоваться по умолчанию при каждом запуске компьютера. Windows позволяет также отображать при запуске вопрос, какой профиль следует использовать. После создания профиля оборудования устройства, входящие в него, можно отключать и включать с помощью диспетчера устройств. </w:t>
      </w:r>
      <w:r>
        <w:rPr>
          <w:rFonts w:ascii="Times New Roman" w:hAnsi="Times New Roman" w:cs="Times New Roman"/>
          <w:i/>
          <w:iCs/>
          <w:sz w:val="24"/>
          <w:szCs w:val="24"/>
        </w:rPr>
        <w:t>При отключении устройства в профиле оборудования драйверы устройства не загружаются при запуске компьютера</w:t>
      </w:r>
      <w:r>
        <w:rPr>
          <w:rFonts w:ascii="Times New Roman" w:hAnsi="Times New Roman" w:cs="Times New Roman"/>
          <w:sz w:val="24"/>
          <w:szCs w:val="24"/>
        </w:rPr>
        <w:t>.</w:t>
      </w:r>
    </w:p>
    <w:p w14:paraId="566028A9">
      <w:pPr>
        <w:ind w:left="567"/>
        <w:jc w:val="both"/>
        <w:rPr>
          <w:rFonts w:ascii="Times New Roman" w:hAnsi="Times New Roman" w:cs="Times New Roman"/>
          <w:sz w:val="24"/>
          <w:szCs w:val="24"/>
        </w:rPr>
      </w:pPr>
      <w:r>
        <w:rPr>
          <w:rFonts w:ascii="Times New Roman" w:hAnsi="Times New Roman" w:cs="Times New Roman"/>
          <w:sz w:val="24"/>
          <w:szCs w:val="24"/>
        </w:rPr>
        <w:t>Более широкие возможности по анализу конфигурации компьютера, в том числе и программной среды, предоставляет модуль </w:t>
      </w:r>
      <w:r>
        <w:rPr>
          <w:rFonts w:ascii="Times New Roman" w:hAnsi="Times New Roman" w:cs="Times New Roman"/>
          <w:i/>
          <w:iCs/>
          <w:sz w:val="24"/>
          <w:szCs w:val="24"/>
        </w:rPr>
        <w:t>Сведения о системе</w:t>
      </w:r>
      <w:r>
        <w:rPr>
          <w:rFonts w:ascii="Times New Roman" w:hAnsi="Times New Roman" w:cs="Times New Roman"/>
          <w:sz w:val="24"/>
          <w:szCs w:val="24"/>
        </w:rPr>
        <w:t>.</w:t>
      </w:r>
    </w:p>
    <w:p w14:paraId="4204B010">
      <w:pPr>
        <w:ind w:left="567"/>
        <w:jc w:val="both"/>
        <w:rPr>
          <w:rFonts w:ascii="Times New Roman" w:hAnsi="Times New Roman" w:cs="Times New Roman"/>
          <w:sz w:val="24"/>
          <w:szCs w:val="24"/>
        </w:rPr>
      </w:pPr>
      <w:r>
        <w:rPr>
          <w:rFonts w:ascii="Times New Roman" w:hAnsi="Times New Roman" w:cs="Times New Roman"/>
          <w:sz w:val="24"/>
          <w:szCs w:val="24"/>
        </w:rPr>
        <w:t>Для доступа к указанному модулю выберите последовательно команды: </w:t>
      </w:r>
      <w:r>
        <w:rPr>
          <w:rFonts w:ascii="Times New Roman" w:hAnsi="Times New Roman" w:cs="Times New Roman"/>
          <w:i/>
          <w:iCs/>
          <w:sz w:val="24"/>
          <w:szCs w:val="24"/>
        </w:rPr>
        <w:t>Пуск\Все программы\Стандартные\Служебные\Сведения о системе</w:t>
      </w:r>
      <w:r>
        <w:rPr>
          <w:rFonts w:ascii="Times New Roman" w:hAnsi="Times New Roman" w:cs="Times New Roman"/>
          <w:sz w:val="24"/>
          <w:szCs w:val="24"/>
        </w:rPr>
        <w:t>.</w:t>
      </w:r>
    </w:p>
    <w:p w14:paraId="48E33964">
      <w:pPr>
        <w:ind w:left="567"/>
        <w:jc w:val="both"/>
        <w:rPr>
          <w:rFonts w:ascii="Times New Roman" w:hAnsi="Times New Roman" w:cs="Times New Roman"/>
          <w:sz w:val="24"/>
          <w:szCs w:val="24"/>
        </w:rPr>
      </w:pPr>
      <w:r>
        <w:rPr>
          <w:rFonts w:ascii="Times New Roman" w:hAnsi="Times New Roman" w:cs="Times New Roman"/>
          <w:sz w:val="24"/>
          <w:szCs w:val="24"/>
        </w:rPr>
        <w:t>В результате этого действия откроется окно </w:t>
      </w:r>
      <w:r>
        <w:rPr>
          <w:rFonts w:ascii="Times New Roman" w:hAnsi="Times New Roman" w:cs="Times New Roman"/>
          <w:i/>
          <w:iCs/>
          <w:sz w:val="24"/>
          <w:szCs w:val="24"/>
        </w:rPr>
        <w:t>Сведения о системе</w:t>
      </w:r>
      <w:r>
        <w:rPr>
          <w:rFonts w:ascii="Times New Roman" w:hAnsi="Times New Roman" w:cs="Times New Roman"/>
          <w:sz w:val="24"/>
          <w:szCs w:val="24"/>
        </w:rPr>
        <w:t> (рис. 3.6).</w:t>
      </w:r>
    </w:p>
    <w:p w14:paraId="501D9A87">
      <w:pPr>
        <w:ind w:left="567"/>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3876675" cy="2647950"/>
            <wp:effectExtent l="0" t="0" r="9525" b="0"/>
            <wp:docPr id="2" name="Рисунок 2"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стол&#10;&#10;Автоматически созданное описание"/>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876675" cy="2647950"/>
                    </a:xfrm>
                    <a:prstGeom prst="rect">
                      <a:avLst/>
                    </a:prstGeom>
                    <a:noFill/>
                    <a:ln>
                      <a:noFill/>
                    </a:ln>
                  </pic:spPr>
                </pic:pic>
              </a:graphicData>
            </a:graphic>
          </wp:inline>
        </w:drawing>
      </w:r>
      <w:r>
        <w:t xml:space="preserve"> </w:t>
      </w:r>
      <w:r>
        <w:rPr>
          <w:rFonts w:ascii="Times New Roman" w:hAnsi="Times New Roman" w:cs="Times New Roman"/>
          <w:sz w:val="24"/>
          <w:szCs w:val="24"/>
        </w:rPr>
        <w:t>Рисунок 3.6.</w:t>
      </w:r>
    </w:p>
    <w:p w14:paraId="073D5C3A">
      <w:pPr>
        <w:ind w:left="567"/>
        <w:jc w:val="both"/>
        <w:rPr>
          <w:rFonts w:ascii="Times New Roman" w:hAnsi="Times New Roman" w:cs="Times New Roman"/>
          <w:sz w:val="24"/>
          <w:szCs w:val="24"/>
        </w:rPr>
      </w:pPr>
      <w:r>
        <w:rPr>
          <w:rFonts w:ascii="Times New Roman" w:hAnsi="Times New Roman" w:cs="Times New Roman"/>
          <w:sz w:val="24"/>
          <w:szCs w:val="24"/>
        </w:rPr>
        <w:t>Пример использования модуля </w:t>
      </w:r>
      <w:r>
        <w:rPr>
          <w:rFonts w:ascii="Times New Roman" w:hAnsi="Times New Roman" w:cs="Times New Roman"/>
          <w:i/>
          <w:iCs/>
          <w:sz w:val="24"/>
          <w:szCs w:val="24"/>
        </w:rPr>
        <w:t>Сведения о системе</w:t>
      </w:r>
      <w:r>
        <w:rPr>
          <w:rFonts w:ascii="Times New Roman" w:hAnsi="Times New Roman" w:cs="Times New Roman"/>
          <w:sz w:val="24"/>
          <w:szCs w:val="24"/>
        </w:rPr>
        <w:t> иллюстрируется на рис. 3.7, где показаны свойства из подпункта </w:t>
      </w:r>
      <w:r>
        <w:rPr>
          <w:rFonts w:ascii="Times New Roman" w:hAnsi="Times New Roman" w:cs="Times New Roman"/>
          <w:i/>
          <w:iCs/>
          <w:sz w:val="24"/>
          <w:szCs w:val="24"/>
        </w:rPr>
        <w:t>Дисплей</w:t>
      </w:r>
      <w:r>
        <w:rPr>
          <w:rFonts w:ascii="Times New Roman" w:hAnsi="Times New Roman" w:cs="Times New Roman"/>
          <w:sz w:val="24"/>
          <w:szCs w:val="24"/>
        </w:rPr>
        <w:t> группы </w:t>
      </w:r>
      <w:r>
        <w:rPr>
          <w:rFonts w:ascii="Times New Roman" w:hAnsi="Times New Roman" w:cs="Times New Roman"/>
          <w:i/>
          <w:iCs/>
          <w:sz w:val="24"/>
          <w:szCs w:val="24"/>
        </w:rPr>
        <w:t>Компоненты</w:t>
      </w:r>
      <w:r>
        <w:rPr>
          <w:rFonts w:ascii="Times New Roman" w:hAnsi="Times New Roman" w:cs="Times New Roman"/>
          <w:sz w:val="24"/>
          <w:szCs w:val="24"/>
        </w:rPr>
        <w:t>.</w:t>
      </w:r>
    </w:p>
    <w:p w14:paraId="5807C502">
      <w:pPr>
        <w:ind w:left="567"/>
        <w:jc w:val="both"/>
        <w:rPr>
          <w:rFonts w:ascii="Times New Roman" w:hAnsi="Times New Roman" w:cs="Times New Roman"/>
          <w:sz w:val="24"/>
          <w:szCs w:val="24"/>
        </w:rPr>
      </w:pPr>
      <w:r>
        <w:rPr>
          <w:rFonts w:ascii="Times New Roman" w:hAnsi="Times New Roman" w:cs="Times New Roman"/>
          <w:sz w:val="24"/>
          <w:szCs w:val="24"/>
        </w:rPr>
        <w:drawing>
          <wp:inline distT="0" distB="0" distL="0" distR="0">
            <wp:extent cx="3921760" cy="2247900"/>
            <wp:effectExtent l="0" t="0" r="2540" b="0"/>
            <wp:docPr id="1" name="Рисунок 1"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текст&#10;&#10;Автоматически созданное описание"/>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929045" cy="2251733"/>
                    </a:xfrm>
                    <a:prstGeom prst="rect">
                      <a:avLst/>
                    </a:prstGeom>
                    <a:noFill/>
                    <a:ln>
                      <a:noFill/>
                    </a:ln>
                  </pic:spPr>
                </pic:pic>
              </a:graphicData>
            </a:graphic>
          </wp:inline>
        </w:drawing>
      </w:r>
    </w:p>
    <w:p w14:paraId="3D1DB073">
      <w:pPr>
        <w:ind w:left="567"/>
        <w:jc w:val="both"/>
        <w:rPr>
          <w:rFonts w:ascii="Times New Roman" w:hAnsi="Times New Roman" w:cs="Times New Roman"/>
          <w:sz w:val="24"/>
          <w:szCs w:val="24"/>
        </w:rPr>
      </w:pPr>
      <w:r>
        <w:rPr>
          <w:rFonts w:ascii="Times New Roman" w:hAnsi="Times New Roman" w:cs="Times New Roman"/>
          <w:sz w:val="24"/>
          <w:szCs w:val="24"/>
        </w:rPr>
        <w:t>Рисунок 3.7.</w:t>
      </w:r>
    </w:p>
    <w:p w14:paraId="3706F3A2">
      <w:pPr>
        <w:ind w:left="567"/>
        <w:jc w:val="both"/>
        <w:rPr>
          <w:rFonts w:ascii="Times New Roman" w:hAnsi="Times New Roman" w:cs="Times New Roman"/>
          <w:sz w:val="24"/>
          <w:szCs w:val="24"/>
        </w:rPr>
      </w:pPr>
      <w:r>
        <w:rPr>
          <w:rFonts w:ascii="Times New Roman" w:hAnsi="Times New Roman" w:cs="Times New Roman"/>
          <w:sz w:val="24"/>
          <w:szCs w:val="24"/>
        </w:rPr>
        <w:t>В данном случае можно получить полную информацию о видеоадаптере, что отображается в правой части открытого окна. Аналогично может быть получена информация о других устройствах, а также о программной среде компьютера. Для этого необходимо выбрать соответствующие пункты в левой части окна </w:t>
      </w:r>
      <w:r>
        <w:rPr>
          <w:rFonts w:ascii="Times New Roman" w:hAnsi="Times New Roman" w:cs="Times New Roman"/>
          <w:i/>
          <w:iCs/>
          <w:sz w:val="24"/>
          <w:szCs w:val="24"/>
        </w:rPr>
        <w:t>Сведения о системе</w:t>
      </w:r>
      <w:r>
        <w:rPr>
          <w:rFonts w:ascii="Times New Roman" w:hAnsi="Times New Roman" w:cs="Times New Roman"/>
          <w:sz w:val="24"/>
          <w:szCs w:val="24"/>
        </w:rPr>
        <w:t>.</w:t>
      </w:r>
    </w:p>
    <w:p w14:paraId="20BD6F1C">
      <w:pPr>
        <w:ind w:left="567"/>
        <w:jc w:val="both"/>
        <w:rPr>
          <w:rFonts w:ascii="Times New Roman" w:hAnsi="Times New Roman" w:cs="Times New Roman"/>
          <w:sz w:val="24"/>
          <w:szCs w:val="24"/>
        </w:rPr>
      </w:pPr>
      <w:r>
        <w:rPr>
          <w:rFonts w:ascii="Times New Roman" w:hAnsi="Times New Roman" w:cs="Times New Roman"/>
          <w:sz w:val="24"/>
          <w:szCs w:val="24"/>
        </w:rPr>
        <w:t>Для анализа программной среды вычислительной машины помимо модуля </w:t>
      </w:r>
      <w:r>
        <w:rPr>
          <w:rFonts w:ascii="Times New Roman" w:hAnsi="Times New Roman" w:cs="Times New Roman"/>
          <w:i/>
          <w:iCs/>
          <w:sz w:val="24"/>
          <w:szCs w:val="24"/>
        </w:rPr>
        <w:t>Сведения о системе</w:t>
      </w:r>
      <w:r>
        <w:rPr>
          <w:rFonts w:ascii="Times New Roman" w:hAnsi="Times New Roman" w:cs="Times New Roman"/>
          <w:sz w:val="24"/>
          <w:szCs w:val="24"/>
        </w:rPr>
        <w:t> можно непосредственно просмотреть полный перечень установленного программного обеспечения, который вызывается последовательным выбором команд </w:t>
      </w:r>
      <w:r>
        <w:rPr>
          <w:rFonts w:ascii="Times New Roman" w:hAnsi="Times New Roman" w:cs="Times New Roman"/>
          <w:i/>
          <w:iCs/>
          <w:sz w:val="24"/>
          <w:szCs w:val="24"/>
        </w:rPr>
        <w:t>Пуск</w:t>
      </w:r>
      <w:r>
        <w:rPr>
          <w:rFonts w:ascii="Times New Roman" w:hAnsi="Times New Roman" w:cs="Times New Roman"/>
          <w:sz w:val="24"/>
          <w:szCs w:val="24"/>
        </w:rPr>
        <w:t> и далее </w:t>
      </w:r>
      <w:r>
        <w:rPr>
          <w:rFonts w:ascii="Times New Roman" w:hAnsi="Times New Roman" w:cs="Times New Roman"/>
          <w:i/>
          <w:iCs/>
          <w:sz w:val="24"/>
          <w:szCs w:val="24"/>
        </w:rPr>
        <w:t>Все программы</w:t>
      </w:r>
      <w:r>
        <w:rPr>
          <w:rFonts w:ascii="Times New Roman" w:hAnsi="Times New Roman" w:cs="Times New Roman"/>
          <w:sz w:val="24"/>
          <w:szCs w:val="24"/>
        </w:rPr>
        <w:t>.</w:t>
      </w:r>
    </w:p>
    <w:p w14:paraId="1E5C562C">
      <w:pPr>
        <w:ind w:left="567"/>
        <w:jc w:val="both"/>
        <w:rPr>
          <w:rFonts w:ascii="Times New Roman" w:hAnsi="Times New Roman" w:cs="Times New Roman"/>
          <w:sz w:val="24"/>
          <w:szCs w:val="24"/>
        </w:rPr>
      </w:pPr>
      <w:r>
        <w:rPr>
          <w:rFonts w:ascii="Times New Roman" w:hAnsi="Times New Roman" w:cs="Times New Roman"/>
          <w:sz w:val="24"/>
          <w:szCs w:val="24"/>
        </w:rPr>
        <w:t>Для анализа конфигурации вычислительной сети необходимо выбрать на рабочем столе ярлык </w:t>
      </w:r>
      <w:r>
        <w:rPr>
          <w:rFonts w:ascii="Times New Roman" w:hAnsi="Times New Roman" w:cs="Times New Roman"/>
          <w:i/>
          <w:iCs/>
          <w:sz w:val="24"/>
          <w:szCs w:val="24"/>
        </w:rPr>
        <w:t>Сетевое окружение</w:t>
      </w:r>
      <w:r>
        <w:rPr>
          <w:rFonts w:ascii="Times New Roman" w:hAnsi="Times New Roman" w:cs="Times New Roman"/>
          <w:sz w:val="24"/>
          <w:szCs w:val="24"/>
        </w:rPr>
        <w:t> или команду </w:t>
      </w:r>
      <w:r>
        <w:rPr>
          <w:rFonts w:ascii="Times New Roman" w:hAnsi="Times New Roman" w:cs="Times New Roman"/>
          <w:i/>
          <w:iCs/>
          <w:sz w:val="24"/>
          <w:szCs w:val="24"/>
        </w:rPr>
        <w:t>Сетевое окружение</w:t>
      </w:r>
      <w:r>
        <w:rPr>
          <w:rFonts w:ascii="Times New Roman" w:hAnsi="Times New Roman" w:cs="Times New Roman"/>
          <w:sz w:val="24"/>
          <w:szCs w:val="24"/>
        </w:rPr>
        <w:t> после выбора команды </w:t>
      </w:r>
      <w:r>
        <w:rPr>
          <w:rFonts w:ascii="Times New Roman" w:hAnsi="Times New Roman" w:cs="Times New Roman"/>
          <w:i/>
          <w:iCs/>
          <w:sz w:val="24"/>
          <w:szCs w:val="24"/>
        </w:rPr>
        <w:t>Пуск</w:t>
      </w:r>
      <w:r>
        <w:rPr>
          <w:rFonts w:ascii="Times New Roman" w:hAnsi="Times New Roman" w:cs="Times New Roman"/>
          <w:sz w:val="24"/>
          <w:szCs w:val="24"/>
        </w:rPr>
        <w:t>.</w:t>
      </w:r>
    </w:p>
    <w:p w14:paraId="57629705">
      <w:pPr>
        <w:ind w:left="567"/>
        <w:jc w:val="both"/>
        <w:rPr>
          <w:rFonts w:ascii="Times New Roman" w:hAnsi="Times New Roman" w:cs="Times New Roman"/>
          <w:sz w:val="24"/>
          <w:szCs w:val="24"/>
        </w:rPr>
      </w:pPr>
      <w:r>
        <w:rPr>
          <w:rFonts w:ascii="Times New Roman" w:hAnsi="Times New Roman" w:cs="Times New Roman"/>
          <w:sz w:val="24"/>
          <w:szCs w:val="24"/>
        </w:rPr>
        <w:t>В открывшемся окне в случае подключения компьютера к локальной сети можно проанализировать конфигурацию сети.</w:t>
      </w:r>
    </w:p>
    <w:p w14:paraId="7C488E21">
      <w:pPr>
        <w:ind w:left="567"/>
        <w:jc w:val="both"/>
        <w:rPr>
          <w:rFonts w:ascii="Times New Roman" w:hAnsi="Times New Roman" w:cs="Times New Roman"/>
          <w:sz w:val="24"/>
          <w:szCs w:val="24"/>
        </w:rPr>
      </w:pPr>
      <w:r>
        <w:rPr>
          <w:rFonts w:ascii="Times New Roman" w:hAnsi="Times New Roman" w:cs="Times New Roman"/>
          <w:i/>
          <w:iCs/>
          <w:sz w:val="24"/>
          <w:szCs w:val="24"/>
        </w:rPr>
        <w:t>Задание</w:t>
      </w:r>
    </w:p>
    <w:p w14:paraId="068176BC">
      <w:pPr>
        <w:numPr>
          <w:ilvl w:val="0"/>
          <w:numId w:val="4"/>
        </w:numPr>
        <w:ind w:left="567"/>
        <w:jc w:val="both"/>
        <w:rPr>
          <w:rFonts w:ascii="Times New Roman" w:hAnsi="Times New Roman" w:cs="Times New Roman"/>
          <w:sz w:val="24"/>
          <w:szCs w:val="24"/>
        </w:rPr>
      </w:pPr>
      <w:r>
        <w:rPr>
          <w:rFonts w:ascii="Times New Roman" w:hAnsi="Times New Roman" w:cs="Times New Roman"/>
          <w:sz w:val="24"/>
          <w:szCs w:val="24"/>
        </w:rPr>
        <w:t>Заполните таблицу (в таблицу следует заносить только реальные данные по конфигурации Вашего компьютера, в случае отсутствия какого-либо устройства ставится прочерк).</w:t>
      </w:r>
    </w:p>
    <w:tbl>
      <w:tblPr>
        <w:tblStyle w:val="6"/>
        <w:tblW w:w="10057" w:type="dxa"/>
        <w:jc w:val="center"/>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60" w:type="dxa"/>
          <w:left w:w="60" w:type="dxa"/>
          <w:bottom w:w="60" w:type="dxa"/>
          <w:right w:w="60" w:type="dxa"/>
        </w:tblCellMar>
      </w:tblPr>
      <w:tblGrid>
        <w:gridCol w:w="568"/>
        <w:gridCol w:w="7654"/>
        <w:gridCol w:w="1835"/>
      </w:tblGrid>
      <w:tr w14:paraId="42B4D122">
        <w:trPr>
          <w:trHeight w:val="731"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D3E7E3"/>
            <w:vAlign w:val="center"/>
          </w:tcPr>
          <w:p w14:paraId="2FB4CFC2">
            <w:pPr>
              <w:spacing w:after="0"/>
              <w:ind w:left="567"/>
              <w:jc w:val="both"/>
              <w:rPr>
                <w:rFonts w:ascii="Times New Roman" w:hAnsi="Times New Roman" w:cs="Times New Roman"/>
              </w:rPr>
            </w:pPr>
            <w:r>
              <w:rPr>
                <w:rFonts w:ascii="Times New Roman" w:hAnsi="Times New Roman" w:cs="Times New Roman"/>
              </w:rPr>
              <w:t>п/п</w:t>
            </w:r>
          </w:p>
        </w:tc>
        <w:tc>
          <w:tcPr>
            <w:tcW w:w="7654" w:type="dxa"/>
            <w:tcBorders>
              <w:top w:val="single" w:color="000000" w:sz="6" w:space="0"/>
              <w:left w:val="single" w:color="000000" w:sz="6" w:space="0"/>
              <w:bottom w:val="single" w:color="000000" w:sz="6" w:space="0"/>
              <w:right w:val="single" w:color="000000" w:sz="6" w:space="0"/>
            </w:tcBorders>
            <w:shd w:val="clear" w:color="auto" w:fill="D3E7E3"/>
            <w:vAlign w:val="center"/>
          </w:tcPr>
          <w:p w14:paraId="46930790">
            <w:pPr>
              <w:spacing w:after="0"/>
              <w:ind w:left="567"/>
              <w:jc w:val="both"/>
              <w:rPr>
                <w:rFonts w:ascii="Times New Roman" w:hAnsi="Times New Roman" w:cs="Times New Roman"/>
              </w:rPr>
            </w:pPr>
            <w:r>
              <w:rPr>
                <w:rFonts w:ascii="Times New Roman" w:hAnsi="Times New Roman" w:cs="Times New Roman"/>
              </w:rPr>
              <w:t>Наименование параметра</w:t>
            </w:r>
          </w:p>
        </w:tc>
        <w:tc>
          <w:tcPr>
            <w:tcW w:w="1835" w:type="dxa"/>
            <w:tcBorders>
              <w:top w:val="single" w:color="000000" w:sz="6" w:space="0"/>
              <w:left w:val="single" w:color="000000" w:sz="6" w:space="0"/>
              <w:bottom w:val="single" w:color="000000" w:sz="6" w:space="0"/>
              <w:right w:val="single" w:color="000000" w:sz="6" w:space="0"/>
            </w:tcBorders>
            <w:shd w:val="clear" w:color="auto" w:fill="D3E7E3"/>
            <w:vAlign w:val="center"/>
          </w:tcPr>
          <w:p w14:paraId="11960119">
            <w:pPr>
              <w:spacing w:after="0"/>
              <w:ind w:left="567"/>
              <w:jc w:val="both"/>
              <w:rPr>
                <w:rFonts w:ascii="Times New Roman" w:hAnsi="Times New Roman" w:cs="Times New Roman"/>
              </w:rPr>
            </w:pPr>
            <w:r>
              <w:rPr>
                <w:rFonts w:ascii="Times New Roman" w:hAnsi="Times New Roman" w:cs="Times New Roman"/>
              </w:rPr>
              <w:t>Значение параметра</w:t>
            </w:r>
          </w:p>
        </w:tc>
      </w:tr>
      <w:tr w14:paraId="0205F632">
        <w:trPr>
          <w:trHeight w:val="516"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2DC7CFE8">
            <w:pPr>
              <w:spacing w:after="0"/>
              <w:ind w:left="567"/>
              <w:jc w:val="both"/>
              <w:rPr>
                <w:rFonts w:ascii="Times New Roman" w:hAnsi="Times New Roman" w:cs="Times New Roman"/>
              </w:rPr>
            </w:pPr>
            <w:r>
              <w:rPr>
                <w:rFonts w:ascii="Times New Roman" w:hAnsi="Times New Roman" w:cs="Times New Roman"/>
              </w:rPr>
              <w:t>1.</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657FC6DA">
            <w:pPr>
              <w:spacing w:after="0"/>
              <w:ind w:left="567"/>
              <w:jc w:val="both"/>
              <w:rPr>
                <w:rFonts w:ascii="Times New Roman" w:hAnsi="Times New Roman" w:cs="Times New Roman"/>
              </w:rPr>
            </w:pPr>
            <w:r>
              <w:rPr>
                <w:rFonts w:ascii="Times New Roman" w:hAnsi="Times New Roman" w:cs="Times New Roman"/>
              </w:rPr>
              <w:t>Тип и модель монитора</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1FC95A6">
            <w:pPr>
              <w:spacing w:after="0"/>
              <w:ind w:left="567"/>
              <w:jc w:val="both"/>
              <w:rPr>
                <w:rFonts w:ascii="Times New Roman" w:hAnsi="Times New Roman" w:cs="Times New Roman"/>
              </w:rPr>
            </w:pPr>
            <w:r>
              <w:rPr>
                <w:rFonts w:ascii="Times New Roman" w:hAnsi="Times New Roman" w:cs="Times New Roman"/>
              </w:rPr>
              <w:t> </w:t>
            </w:r>
          </w:p>
        </w:tc>
      </w:tr>
      <w:tr w14:paraId="6DAA4768">
        <w:trPr>
          <w:trHeight w:val="438"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9C29D6D">
            <w:pPr>
              <w:spacing w:after="0"/>
              <w:ind w:left="567"/>
              <w:jc w:val="both"/>
              <w:rPr>
                <w:rFonts w:ascii="Times New Roman" w:hAnsi="Times New Roman" w:cs="Times New Roman"/>
              </w:rPr>
            </w:pPr>
            <w:r>
              <w:rPr>
                <w:rFonts w:ascii="Times New Roman" w:hAnsi="Times New Roman" w:cs="Times New Roman"/>
              </w:rPr>
              <w:t>2.</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A1E4074">
            <w:pPr>
              <w:spacing w:after="0"/>
              <w:ind w:left="567"/>
              <w:jc w:val="both"/>
              <w:rPr>
                <w:rFonts w:ascii="Times New Roman" w:hAnsi="Times New Roman" w:cs="Times New Roman"/>
              </w:rPr>
            </w:pPr>
            <w:r>
              <w:rPr>
                <w:rFonts w:ascii="Times New Roman" w:hAnsi="Times New Roman" w:cs="Times New Roman"/>
              </w:rPr>
              <w:t>Форм-фактор корпуса системного блока</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59B9B86">
            <w:pPr>
              <w:spacing w:after="0"/>
              <w:ind w:left="567"/>
              <w:jc w:val="both"/>
              <w:rPr>
                <w:rFonts w:ascii="Times New Roman" w:hAnsi="Times New Roman" w:cs="Times New Roman"/>
              </w:rPr>
            </w:pPr>
            <w:r>
              <w:rPr>
                <w:rFonts w:ascii="Times New Roman" w:hAnsi="Times New Roman" w:cs="Times New Roman"/>
              </w:rPr>
              <w:t> </w:t>
            </w:r>
          </w:p>
        </w:tc>
      </w:tr>
      <w:tr w14:paraId="6EB2D23A">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88257FE">
            <w:pPr>
              <w:spacing w:after="0"/>
              <w:ind w:left="567"/>
              <w:jc w:val="both"/>
              <w:rPr>
                <w:rFonts w:ascii="Times New Roman" w:hAnsi="Times New Roman" w:cs="Times New Roman"/>
              </w:rPr>
            </w:pPr>
            <w:r>
              <w:rPr>
                <w:rFonts w:ascii="Times New Roman" w:hAnsi="Times New Roman" w:cs="Times New Roman"/>
              </w:rPr>
              <w:t>3.</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B7684CF">
            <w:pPr>
              <w:spacing w:after="0"/>
              <w:ind w:left="567"/>
              <w:jc w:val="both"/>
              <w:rPr>
                <w:rFonts w:ascii="Times New Roman" w:hAnsi="Times New Roman" w:cs="Times New Roman"/>
              </w:rPr>
            </w:pPr>
            <w:r>
              <w:rPr>
                <w:rFonts w:ascii="Times New Roman" w:hAnsi="Times New Roman" w:cs="Times New Roman"/>
              </w:rPr>
              <w:t>Клавиатура, интерфейс подключения</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0CD1FBBA">
            <w:pPr>
              <w:spacing w:after="0"/>
              <w:ind w:left="567"/>
              <w:jc w:val="both"/>
              <w:rPr>
                <w:rFonts w:ascii="Times New Roman" w:hAnsi="Times New Roman" w:cs="Times New Roman"/>
              </w:rPr>
            </w:pPr>
            <w:r>
              <w:rPr>
                <w:rFonts w:ascii="Times New Roman" w:hAnsi="Times New Roman" w:cs="Times New Roman"/>
              </w:rPr>
              <w:t> </w:t>
            </w:r>
          </w:p>
        </w:tc>
      </w:tr>
      <w:tr w14:paraId="481A19FB">
        <w:trPr>
          <w:trHeight w:val="438"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D37FC18">
            <w:pPr>
              <w:spacing w:after="0"/>
              <w:ind w:left="567"/>
              <w:jc w:val="both"/>
              <w:rPr>
                <w:rFonts w:ascii="Times New Roman" w:hAnsi="Times New Roman" w:cs="Times New Roman"/>
              </w:rPr>
            </w:pPr>
            <w:r>
              <w:rPr>
                <w:rFonts w:ascii="Times New Roman" w:hAnsi="Times New Roman" w:cs="Times New Roman"/>
              </w:rPr>
              <w:t>4.</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47CF1CD4">
            <w:pPr>
              <w:spacing w:after="0"/>
              <w:ind w:left="567"/>
              <w:jc w:val="both"/>
              <w:rPr>
                <w:rFonts w:ascii="Times New Roman" w:hAnsi="Times New Roman" w:cs="Times New Roman"/>
              </w:rPr>
            </w:pPr>
            <w:r>
              <w:rPr>
                <w:rFonts w:ascii="Times New Roman" w:hAnsi="Times New Roman" w:cs="Times New Roman"/>
              </w:rPr>
              <w:t>Вид манипулятора "мыши", интерфейс ее подключения</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6F91D15F">
            <w:pPr>
              <w:spacing w:after="0"/>
              <w:ind w:left="567"/>
              <w:jc w:val="both"/>
              <w:rPr>
                <w:rFonts w:ascii="Times New Roman" w:hAnsi="Times New Roman" w:cs="Times New Roman"/>
              </w:rPr>
            </w:pPr>
            <w:r>
              <w:rPr>
                <w:rFonts w:ascii="Times New Roman" w:hAnsi="Times New Roman" w:cs="Times New Roman"/>
              </w:rPr>
              <w:t> </w:t>
            </w:r>
          </w:p>
        </w:tc>
      </w:tr>
      <w:tr w14:paraId="5234A2E3">
        <w:trPr>
          <w:trHeight w:val="746"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2C637E63">
            <w:pPr>
              <w:spacing w:after="0"/>
              <w:ind w:left="567"/>
              <w:jc w:val="both"/>
              <w:rPr>
                <w:rFonts w:ascii="Times New Roman" w:hAnsi="Times New Roman" w:cs="Times New Roman"/>
              </w:rPr>
            </w:pPr>
            <w:r>
              <w:rPr>
                <w:rFonts w:ascii="Times New Roman" w:hAnsi="Times New Roman" w:cs="Times New Roman"/>
              </w:rPr>
              <w:t>5.</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FF46B63">
            <w:pPr>
              <w:spacing w:after="0"/>
              <w:ind w:left="567"/>
              <w:jc w:val="both"/>
              <w:rPr>
                <w:rFonts w:ascii="Times New Roman" w:hAnsi="Times New Roman" w:cs="Times New Roman"/>
              </w:rPr>
            </w:pPr>
            <w:r>
              <w:rPr>
                <w:rFonts w:ascii="Times New Roman" w:hAnsi="Times New Roman" w:cs="Times New Roman"/>
              </w:rPr>
              <w:t>Интерфейсы подключения периферийных устройств на задней панели системного блока (наименование и количество)</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EC8A37C">
            <w:pPr>
              <w:spacing w:after="0"/>
              <w:ind w:left="567"/>
              <w:jc w:val="both"/>
              <w:rPr>
                <w:rFonts w:ascii="Times New Roman" w:hAnsi="Times New Roman" w:cs="Times New Roman"/>
              </w:rPr>
            </w:pPr>
            <w:r>
              <w:rPr>
                <w:rFonts w:ascii="Times New Roman" w:hAnsi="Times New Roman" w:cs="Times New Roman"/>
              </w:rPr>
              <w:t> </w:t>
            </w:r>
          </w:p>
        </w:tc>
      </w:tr>
      <w:tr w14:paraId="58CC6B43">
        <w:trPr>
          <w:trHeight w:val="731"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4859CC4F">
            <w:pPr>
              <w:spacing w:after="0"/>
              <w:ind w:left="567"/>
              <w:jc w:val="both"/>
              <w:rPr>
                <w:rFonts w:ascii="Times New Roman" w:hAnsi="Times New Roman" w:cs="Times New Roman"/>
              </w:rPr>
            </w:pPr>
            <w:r>
              <w:rPr>
                <w:rFonts w:ascii="Times New Roman" w:hAnsi="Times New Roman" w:cs="Times New Roman"/>
              </w:rPr>
              <w:t>6.</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7FFD77B">
            <w:pPr>
              <w:spacing w:after="0"/>
              <w:ind w:left="567"/>
              <w:jc w:val="both"/>
              <w:rPr>
                <w:rFonts w:ascii="Times New Roman" w:hAnsi="Times New Roman" w:cs="Times New Roman"/>
              </w:rPr>
            </w:pPr>
            <w:r>
              <w:rPr>
                <w:rFonts w:ascii="Times New Roman" w:hAnsi="Times New Roman" w:cs="Times New Roman"/>
              </w:rPr>
              <w:t>Интерфейсы подключения периферийных устройств на лицевой панели системного блока (наименование и количество)</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6CFA48EC">
            <w:pPr>
              <w:spacing w:after="0"/>
              <w:ind w:left="567"/>
              <w:jc w:val="both"/>
              <w:rPr>
                <w:rFonts w:ascii="Times New Roman" w:hAnsi="Times New Roman" w:cs="Times New Roman"/>
              </w:rPr>
            </w:pPr>
            <w:r>
              <w:rPr>
                <w:rFonts w:ascii="Times New Roman" w:hAnsi="Times New Roman" w:cs="Times New Roman"/>
              </w:rPr>
              <w:t> </w:t>
            </w:r>
          </w:p>
        </w:tc>
      </w:tr>
      <w:tr w14:paraId="6AD20879">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53BC7FA">
            <w:pPr>
              <w:spacing w:after="0"/>
              <w:ind w:left="567"/>
              <w:jc w:val="both"/>
              <w:rPr>
                <w:rFonts w:ascii="Times New Roman" w:hAnsi="Times New Roman" w:cs="Times New Roman"/>
              </w:rPr>
            </w:pPr>
            <w:r>
              <w:rPr>
                <w:rFonts w:ascii="Times New Roman" w:hAnsi="Times New Roman" w:cs="Times New Roman"/>
              </w:rPr>
              <w:t>7.</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173851B">
            <w:pPr>
              <w:spacing w:after="0"/>
              <w:ind w:left="567"/>
              <w:jc w:val="both"/>
              <w:rPr>
                <w:rFonts w:ascii="Times New Roman" w:hAnsi="Times New Roman" w:cs="Times New Roman"/>
              </w:rPr>
            </w:pPr>
            <w:r>
              <w:rPr>
                <w:rFonts w:ascii="Times New Roman" w:hAnsi="Times New Roman" w:cs="Times New Roman"/>
              </w:rPr>
              <w:t>Процессор, модель и тактовая частота</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7C63AFE">
            <w:pPr>
              <w:spacing w:after="0"/>
              <w:ind w:left="567"/>
              <w:jc w:val="both"/>
              <w:rPr>
                <w:rFonts w:ascii="Times New Roman" w:hAnsi="Times New Roman" w:cs="Times New Roman"/>
              </w:rPr>
            </w:pPr>
            <w:r>
              <w:rPr>
                <w:rFonts w:ascii="Times New Roman" w:hAnsi="Times New Roman" w:cs="Times New Roman"/>
              </w:rPr>
              <w:t> </w:t>
            </w:r>
          </w:p>
        </w:tc>
      </w:tr>
      <w:tr w14:paraId="5044074C">
        <w:trPr>
          <w:trHeight w:val="307"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169C00DF">
            <w:pPr>
              <w:spacing w:after="0"/>
              <w:ind w:left="567"/>
              <w:jc w:val="both"/>
              <w:rPr>
                <w:rFonts w:ascii="Times New Roman" w:hAnsi="Times New Roman" w:cs="Times New Roman"/>
              </w:rPr>
            </w:pPr>
            <w:r>
              <w:rPr>
                <w:rFonts w:ascii="Times New Roman" w:hAnsi="Times New Roman" w:cs="Times New Roman"/>
              </w:rPr>
              <w:t>8.</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9DA28AD">
            <w:pPr>
              <w:spacing w:after="0"/>
              <w:ind w:left="567"/>
              <w:jc w:val="both"/>
              <w:rPr>
                <w:rFonts w:ascii="Times New Roman" w:hAnsi="Times New Roman" w:cs="Times New Roman"/>
              </w:rPr>
            </w:pPr>
            <w:r>
              <w:rPr>
                <w:rFonts w:ascii="Times New Roman" w:hAnsi="Times New Roman" w:cs="Times New Roman"/>
              </w:rPr>
              <w:t>Объем оперативной памяти</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4157617E">
            <w:pPr>
              <w:spacing w:after="0"/>
              <w:ind w:left="567"/>
              <w:jc w:val="both"/>
              <w:rPr>
                <w:rFonts w:ascii="Times New Roman" w:hAnsi="Times New Roman" w:cs="Times New Roman"/>
              </w:rPr>
            </w:pPr>
            <w:r>
              <w:rPr>
                <w:rFonts w:ascii="Times New Roman" w:hAnsi="Times New Roman" w:cs="Times New Roman"/>
              </w:rPr>
              <w:t> </w:t>
            </w:r>
          </w:p>
        </w:tc>
      </w:tr>
      <w:tr w14:paraId="2E1E5633">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CD8D75C">
            <w:pPr>
              <w:spacing w:after="0"/>
              <w:ind w:left="567"/>
              <w:jc w:val="both"/>
              <w:rPr>
                <w:rFonts w:ascii="Times New Roman" w:hAnsi="Times New Roman" w:cs="Times New Roman"/>
              </w:rPr>
            </w:pPr>
            <w:r>
              <w:rPr>
                <w:rFonts w:ascii="Times New Roman" w:hAnsi="Times New Roman" w:cs="Times New Roman"/>
              </w:rPr>
              <w:t>9.</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05CABBB8">
            <w:pPr>
              <w:spacing w:after="0"/>
              <w:ind w:left="567"/>
              <w:jc w:val="both"/>
              <w:rPr>
                <w:rFonts w:ascii="Times New Roman" w:hAnsi="Times New Roman" w:cs="Times New Roman"/>
              </w:rPr>
            </w:pPr>
            <w:r>
              <w:rPr>
                <w:rFonts w:ascii="Times New Roman" w:hAnsi="Times New Roman" w:cs="Times New Roman"/>
              </w:rPr>
              <w:t>Тип модема и сетевого интерфейса</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4D902669">
            <w:pPr>
              <w:spacing w:after="0"/>
              <w:ind w:left="567"/>
              <w:jc w:val="both"/>
              <w:rPr>
                <w:rFonts w:ascii="Times New Roman" w:hAnsi="Times New Roman" w:cs="Times New Roman"/>
              </w:rPr>
            </w:pPr>
            <w:r>
              <w:rPr>
                <w:rFonts w:ascii="Times New Roman" w:hAnsi="Times New Roman" w:cs="Times New Roman"/>
              </w:rPr>
              <w:t> </w:t>
            </w:r>
          </w:p>
        </w:tc>
      </w:tr>
      <w:tr w14:paraId="5B438789">
        <w:trPr>
          <w:trHeight w:val="551"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CDDA403">
            <w:pPr>
              <w:spacing w:after="0"/>
              <w:ind w:left="567"/>
              <w:jc w:val="both"/>
              <w:rPr>
                <w:rFonts w:ascii="Times New Roman" w:hAnsi="Times New Roman" w:cs="Times New Roman"/>
              </w:rPr>
            </w:pPr>
            <w:r>
              <w:rPr>
                <w:rFonts w:ascii="Times New Roman" w:hAnsi="Times New Roman" w:cs="Times New Roman"/>
              </w:rPr>
              <w:t>10.</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DE9FDDA">
            <w:pPr>
              <w:spacing w:after="0"/>
              <w:ind w:left="567"/>
              <w:jc w:val="both"/>
              <w:rPr>
                <w:rFonts w:ascii="Times New Roman" w:hAnsi="Times New Roman" w:cs="Times New Roman"/>
              </w:rPr>
            </w:pPr>
            <w:r>
              <w:rPr>
                <w:rFonts w:ascii="Times New Roman" w:hAnsi="Times New Roman" w:cs="Times New Roman"/>
              </w:rPr>
              <w:t>Наименование и скорость привода для чтения оптических дисков</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4BC6A36">
            <w:pPr>
              <w:spacing w:after="0"/>
              <w:ind w:left="567"/>
              <w:jc w:val="both"/>
              <w:rPr>
                <w:rFonts w:ascii="Times New Roman" w:hAnsi="Times New Roman" w:cs="Times New Roman"/>
              </w:rPr>
            </w:pPr>
            <w:r>
              <w:rPr>
                <w:rFonts w:ascii="Times New Roman" w:hAnsi="Times New Roman" w:cs="Times New Roman"/>
              </w:rPr>
              <w:t> </w:t>
            </w:r>
          </w:p>
        </w:tc>
      </w:tr>
      <w:tr w14:paraId="575B1B1B">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48B37E84">
            <w:pPr>
              <w:spacing w:after="0"/>
              <w:ind w:left="567"/>
              <w:jc w:val="both"/>
              <w:rPr>
                <w:rFonts w:ascii="Times New Roman" w:hAnsi="Times New Roman" w:cs="Times New Roman"/>
              </w:rPr>
            </w:pPr>
            <w:r>
              <w:rPr>
                <w:rFonts w:ascii="Times New Roman" w:hAnsi="Times New Roman" w:cs="Times New Roman"/>
              </w:rPr>
              <w:t>11.</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29096F70">
            <w:pPr>
              <w:spacing w:after="0"/>
              <w:ind w:left="567"/>
              <w:jc w:val="both"/>
              <w:rPr>
                <w:rFonts w:ascii="Times New Roman" w:hAnsi="Times New Roman" w:cs="Times New Roman"/>
              </w:rPr>
            </w:pPr>
            <w:r>
              <w:rPr>
                <w:rFonts w:ascii="Times New Roman" w:hAnsi="Times New Roman" w:cs="Times New Roman"/>
              </w:rPr>
              <w:t>Модель и объем памяти накопителя на жестких магнитных дисках</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6A04DB39">
            <w:pPr>
              <w:spacing w:after="0"/>
              <w:ind w:left="567"/>
              <w:jc w:val="both"/>
              <w:rPr>
                <w:rFonts w:ascii="Times New Roman" w:hAnsi="Times New Roman" w:cs="Times New Roman"/>
              </w:rPr>
            </w:pPr>
            <w:r>
              <w:rPr>
                <w:rFonts w:ascii="Times New Roman" w:hAnsi="Times New Roman" w:cs="Times New Roman"/>
              </w:rPr>
              <w:t> </w:t>
            </w:r>
          </w:p>
        </w:tc>
      </w:tr>
      <w:tr w14:paraId="0CCEAAD4">
        <w:trPr>
          <w:trHeight w:val="438"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D2BCF3F">
            <w:pPr>
              <w:spacing w:after="0"/>
              <w:ind w:left="567"/>
              <w:jc w:val="both"/>
              <w:rPr>
                <w:rFonts w:ascii="Times New Roman" w:hAnsi="Times New Roman" w:cs="Times New Roman"/>
              </w:rPr>
            </w:pPr>
            <w:r>
              <w:rPr>
                <w:rFonts w:ascii="Times New Roman" w:hAnsi="Times New Roman" w:cs="Times New Roman"/>
              </w:rPr>
              <w:t>12.</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74BA8810">
            <w:pPr>
              <w:spacing w:after="0"/>
              <w:ind w:left="567"/>
              <w:jc w:val="both"/>
              <w:rPr>
                <w:rFonts w:ascii="Times New Roman" w:hAnsi="Times New Roman" w:cs="Times New Roman"/>
              </w:rPr>
            </w:pPr>
            <w:r>
              <w:rPr>
                <w:rFonts w:ascii="Times New Roman" w:hAnsi="Times New Roman" w:cs="Times New Roman"/>
              </w:rPr>
              <w:t>Видеоадаптер, модель и объем видеопамяти</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302C865">
            <w:pPr>
              <w:spacing w:after="0"/>
              <w:ind w:left="567"/>
              <w:jc w:val="both"/>
              <w:rPr>
                <w:rFonts w:ascii="Times New Roman" w:hAnsi="Times New Roman" w:cs="Times New Roman"/>
              </w:rPr>
            </w:pPr>
            <w:r>
              <w:rPr>
                <w:rFonts w:ascii="Times New Roman" w:hAnsi="Times New Roman" w:cs="Times New Roman"/>
              </w:rPr>
              <w:t> </w:t>
            </w:r>
          </w:p>
        </w:tc>
      </w:tr>
      <w:tr w14:paraId="7B04E498">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6F7C3C36">
            <w:pPr>
              <w:spacing w:after="0"/>
              <w:ind w:left="567"/>
              <w:jc w:val="both"/>
              <w:rPr>
                <w:rFonts w:ascii="Times New Roman" w:hAnsi="Times New Roman" w:cs="Times New Roman"/>
              </w:rPr>
            </w:pPr>
            <w:r>
              <w:rPr>
                <w:rFonts w:ascii="Times New Roman" w:hAnsi="Times New Roman" w:cs="Times New Roman"/>
              </w:rPr>
              <w:t>13.</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0C1EE279">
            <w:pPr>
              <w:spacing w:after="0"/>
              <w:ind w:left="567"/>
              <w:jc w:val="both"/>
              <w:rPr>
                <w:rFonts w:ascii="Times New Roman" w:hAnsi="Times New Roman" w:cs="Times New Roman"/>
              </w:rPr>
            </w:pPr>
            <w:r>
              <w:rPr>
                <w:rFonts w:ascii="Times New Roman" w:hAnsi="Times New Roman" w:cs="Times New Roman"/>
              </w:rPr>
              <w:t>Модель звукового адаптера</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17E3035E">
            <w:pPr>
              <w:spacing w:after="0"/>
              <w:ind w:left="567"/>
              <w:jc w:val="both"/>
              <w:rPr>
                <w:rFonts w:ascii="Times New Roman" w:hAnsi="Times New Roman" w:cs="Times New Roman"/>
              </w:rPr>
            </w:pPr>
            <w:r>
              <w:rPr>
                <w:rFonts w:ascii="Times New Roman" w:hAnsi="Times New Roman" w:cs="Times New Roman"/>
              </w:rPr>
              <w:t> </w:t>
            </w:r>
          </w:p>
        </w:tc>
      </w:tr>
      <w:tr w14:paraId="374311C5">
        <w:trPr>
          <w:trHeight w:val="576"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05C284F2">
            <w:pPr>
              <w:spacing w:after="0"/>
              <w:ind w:left="567"/>
              <w:jc w:val="both"/>
              <w:rPr>
                <w:rFonts w:ascii="Times New Roman" w:hAnsi="Times New Roman" w:cs="Times New Roman"/>
              </w:rPr>
            </w:pPr>
            <w:r>
              <w:rPr>
                <w:rFonts w:ascii="Times New Roman" w:hAnsi="Times New Roman" w:cs="Times New Roman"/>
              </w:rPr>
              <w:t>14.</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1272F6C8">
            <w:pPr>
              <w:spacing w:after="0"/>
              <w:ind w:left="567"/>
              <w:jc w:val="both"/>
              <w:rPr>
                <w:rFonts w:ascii="Times New Roman" w:hAnsi="Times New Roman" w:cs="Times New Roman"/>
              </w:rPr>
            </w:pPr>
            <w:r>
              <w:rPr>
                <w:rFonts w:ascii="Times New Roman" w:hAnsi="Times New Roman" w:cs="Times New Roman"/>
              </w:rPr>
              <w:t>Версия операционной системы</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F721957">
            <w:pPr>
              <w:spacing w:after="0"/>
              <w:ind w:left="567"/>
              <w:jc w:val="both"/>
              <w:rPr>
                <w:rFonts w:ascii="Times New Roman" w:hAnsi="Times New Roman" w:cs="Times New Roman"/>
              </w:rPr>
            </w:pPr>
            <w:r>
              <w:rPr>
                <w:rFonts w:ascii="Times New Roman" w:hAnsi="Times New Roman" w:cs="Times New Roman"/>
              </w:rPr>
              <w:t> </w:t>
            </w:r>
          </w:p>
        </w:tc>
      </w:tr>
      <w:tr w14:paraId="67935C7D">
        <w:trPr>
          <w:trHeight w:val="453" w:hRule="atLeast"/>
          <w:jc w:val="center"/>
        </w:trPr>
        <w:tc>
          <w:tcPr>
            <w:tcW w:w="568"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230D9360">
            <w:pPr>
              <w:spacing w:after="0"/>
              <w:ind w:left="567"/>
              <w:jc w:val="both"/>
              <w:rPr>
                <w:rFonts w:ascii="Times New Roman" w:hAnsi="Times New Roman" w:cs="Times New Roman"/>
              </w:rPr>
            </w:pPr>
            <w:r>
              <w:rPr>
                <w:rFonts w:ascii="Times New Roman" w:hAnsi="Times New Roman" w:cs="Times New Roman"/>
              </w:rPr>
              <w:t>15.</w:t>
            </w:r>
          </w:p>
        </w:tc>
        <w:tc>
          <w:tcPr>
            <w:tcW w:w="7654"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5ADB976D">
            <w:pPr>
              <w:spacing w:after="0"/>
              <w:ind w:left="567"/>
              <w:jc w:val="both"/>
              <w:rPr>
                <w:rFonts w:ascii="Times New Roman" w:hAnsi="Times New Roman" w:cs="Times New Roman"/>
              </w:rPr>
            </w:pPr>
            <w:r>
              <w:rPr>
                <w:rFonts w:ascii="Times New Roman" w:hAnsi="Times New Roman" w:cs="Times New Roman"/>
              </w:rPr>
              <w:t>Другие периферийные устройства (принтер, сканер и т.д.)</w:t>
            </w:r>
          </w:p>
        </w:tc>
        <w:tc>
          <w:tcPr>
            <w:tcW w:w="1835" w:type="dxa"/>
            <w:tcBorders>
              <w:top w:val="single" w:color="000000" w:sz="6" w:space="0"/>
              <w:left w:val="single" w:color="000000" w:sz="6" w:space="0"/>
              <w:bottom w:val="single" w:color="000000" w:sz="6" w:space="0"/>
              <w:right w:val="single" w:color="000000" w:sz="6" w:space="0"/>
            </w:tcBorders>
            <w:shd w:val="clear" w:color="auto" w:fill="FFFEEE"/>
            <w:vAlign w:val="center"/>
          </w:tcPr>
          <w:p w14:paraId="354D0A5D">
            <w:pPr>
              <w:spacing w:after="0"/>
              <w:ind w:left="567"/>
              <w:jc w:val="both"/>
              <w:rPr>
                <w:rFonts w:ascii="Times New Roman" w:hAnsi="Times New Roman" w:cs="Times New Roman"/>
              </w:rPr>
            </w:pPr>
            <w:r>
              <w:rPr>
                <w:rFonts w:ascii="Times New Roman" w:hAnsi="Times New Roman" w:cs="Times New Roman"/>
              </w:rPr>
              <w:t> </w:t>
            </w:r>
          </w:p>
        </w:tc>
      </w:tr>
    </w:tbl>
    <w:p w14:paraId="1B5004EC">
      <w:pPr>
        <w:numPr>
          <w:ilvl w:val="0"/>
          <w:numId w:val="5"/>
        </w:numPr>
        <w:ind w:left="567"/>
        <w:jc w:val="both"/>
        <w:rPr>
          <w:rFonts w:ascii="Times New Roman" w:hAnsi="Times New Roman" w:cs="Times New Roman"/>
          <w:sz w:val="24"/>
          <w:szCs w:val="24"/>
        </w:rPr>
      </w:pPr>
      <w:r>
        <w:rPr>
          <w:rFonts w:ascii="Times New Roman" w:hAnsi="Times New Roman" w:cs="Times New Roman"/>
          <w:sz w:val="24"/>
          <w:szCs w:val="24"/>
        </w:rPr>
        <w:t>Создайте иллюстрацию, аналогичную рис. 3.4. Для этого откройте соответствующее окно и скопируйте содержимое экрана в буфер нажатием на клавиатуре клавиши Print Screen. После этого вставьте содержимое буфера в документ Microsoft Word, сохраните документ.</w:t>
      </w:r>
    </w:p>
    <w:p w14:paraId="1CE39EB9">
      <w:pPr>
        <w:ind w:left="567"/>
        <w:jc w:val="both"/>
        <w:rPr>
          <w:rFonts w:ascii="Times New Roman" w:hAnsi="Times New Roman" w:cs="Times New Roman"/>
          <w:b/>
          <w:bCs/>
          <w:i/>
          <w:iCs/>
          <w:sz w:val="24"/>
          <w:szCs w:val="24"/>
        </w:rPr>
      </w:pPr>
    </w:p>
    <w:p w14:paraId="67D99F95">
      <w:pPr>
        <w:ind w:left="567"/>
        <w:jc w:val="both"/>
        <w:rPr>
          <w:rFonts w:ascii="Times New Roman" w:hAnsi="Times New Roman" w:cs="Times New Roman"/>
          <w:b/>
          <w:bCs/>
          <w:sz w:val="24"/>
          <w:szCs w:val="24"/>
          <w:lang w:val="en-US"/>
        </w:rPr>
      </w:pPr>
      <w:r>
        <w:rPr>
          <w:rFonts w:ascii="Times New Roman" w:hAnsi="Times New Roman" w:cs="Times New Roman"/>
          <w:b/>
          <w:bCs/>
          <w:i/>
          <w:iCs/>
          <w:sz w:val="24"/>
          <w:szCs w:val="24"/>
        </w:rPr>
        <w:t>Вопросы для самоконтроля</w:t>
      </w:r>
      <w:r>
        <w:rPr>
          <w:rFonts w:ascii="Times New Roman" w:hAnsi="Times New Roman" w:cs="Times New Roman"/>
          <w:b/>
          <w:bCs/>
          <w:i/>
          <w:iCs/>
          <w:sz w:val="24"/>
          <w:szCs w:val="24"/>
          <w:lang w:val="en-US"/>
        </w:rPr>
        <w:t>.</w:t>
      </w:r>
    </w:p>
    <w:p w14:paraId="22CC0CC5">
      <w:pPr>
        <w:numPr>
          <w:ilvl w:val="0"/>
          <w:numId w:val="6"/>
        </w:numPr>
        <w:jc w:val="both"/>
        <w:rPr>
          <w:rFonts w:ascii="Times New Roman" w:hAnsi="Times New Roman" w:cs="Times New Roman"/>
          <w:sz w:val="24"/>
          <w:szCs w:val="24"/>
        </w:rPr>
      </w:pPr>
      <w:r>
        <w:rPr>
          <w:rFonts w:ascii="Times New Roman" w:hAnsi="Times New Roman" w:cs="Times New Roman"/>
          <w:sz w:val="24"/>
          <w:szCs w:val="24"/>
        </w:rPr>
        <w:t>Что понимается под конфигурацией вычислительной машины?</w:t>
      </w:r>
    </w:p>
    <w:p w14:paraId="09129BCA">
      <w:pPr>
        <w:numPr>
          <w:ilvl w:val="0"/>
          <w:numId w:val="6"/>
        </w:numPr>
        <w:jc w:val="both"/>
        <w:rPr>
          <w:rFonts w:ascii="Times New Roman" w:hAnsi="Times New Roman" w:cs="Times New Roman"/>
          <w:sz w:val="24"/>
          <w:szCs w:val="24"/>
        </w:rPr>
      </w:pPr>
      <w:r>
        <w:rPr>
          <w:rFonts w:ascii="Times New Roman" w:hAnsi="Times New Roman" w:cs="Times New Roman"/>
          <w:sz w:val="24"/>
          <w:szCs w:val="24"/>
        </w:rPr>
        <w:t>Какова последовательность анализа конфигурации вычислительной машины?</w:t>
      </w:r>
    </w:p>
    <w:p w14:paraId="29EF4D08">
      <w:pPr>
        <w:numPr>
          <w:ilvl w:val="0"/>
          <w:numId w:val="6"/>
        </w:numPr>
        <w:jc w:val="both"/>
        <w:rPr>
          <w:rFonts w:ascii="Times New Roman" w:hAnsi="Times New Roman" w:cs="Times New Roman"/>
          <w:sz w:val="24"/>
          <w:szCs w:val="24"/>
        </w:rPr>
      </w:pPr>
      <w:r>
        <w:rPr>
          <w:rFonts w:ascii="Times New Roman" w:hAnsi="Times New Roman" w:cs="Times New Roman"/>
          <w:sz w:val="24"/>
          <w:szCs w:val="24"/>
        </w:rPr>
        <w:t>Что понимается под профилем оборудования? Каковы преимущества системы с настраиваемым профилем оборудования?</w:t>
      </w:r>
    </w:p>
    <w:p w14:paraId="5C6AEBAB">
      <w:pPr>
        <w:numPr>
          <w:ilvl w:val="0"/>
          <w:numId w:val="6"/>
        </w:numPr>
        <w:jc w:val="both"/>
        <w:rPr>
          <w:rFonts w:ascii="Times New Roman" w:hAnsi="Times New Roman" w:cs="Times New Roman"/>
          <w:sz w:val="24"/>
          <w:szCs w:val="24"/>
        </w:rPr>
      </w:pPr>
      <w:r>
        <w:rPr>
          <w:rFonts w:ascii="Times New Roman" w:hAnsi="Times New Roman" w:cs="Times New Roman"/>
          <w:sz w:val="24"/>
          <w:szCs w:val="24"/>
        </w:rPr>
        <w:t>Какие инструменты операционной системы Windows используются для анализа конфигурации компьютера.</w:t>
      </w:r>
    </w:p>
    <w:p w14:paraId="2E4F264D">
      <w:pPr>
        <w:pStyle w:val="3"/>
        <w:tabs>
          <w:tab w:val="left" w:pos="622"/>
        </w:tabs>
        <w:ind w:left="0" w:firstLine="0"/>
        <w:jc w:val="both"/>
        <w:rPr>
          <w:rFonts w:ascii="Times New Roman" w:hAnsi="Times New Roman" w:cs="Times New Roman"/>
          <w:b w:val="0"/>
          <w:bCs w:val="0"/>
          <w:sz w:val="24"/>
          <w:szCs w:val="24"/>
          <w:lang w:val="ru-RU"/>
        </w:rPr>
      </w:pPr>
    </w:p>
    <w:p w14:paraId="399E8E0B">
      <w:pPr>
        <w:spacing w:after="0" w:line="240" w:lineRule="auto"/>
        <w:jc w:val="center"/>
        <w:outlineLvl w:val="0"/>
        <w:rPr>
          <w:rFonts w:ascii="Times New Roman" w:hAnsi="Times New Roman" w:eastAsia="Times New Roman" w:cs="Times New Roman"/>
          <w:b/>
          <w:bCs/>
          <w:sz w:val="28"/>
          <w:szCs w:val="28"/>
          <w:lang w:eastAsia="ru-RU"/>
        </w:rPr>
      </w:pPr>
      <w:bookmarkStart w:id="2" w:name="_Toc468347991"/>
      <w:bookmarkStart w:id="3" w:name="_Toc468348016"/>
      <w:bookmarkStart w:id="4" w:name="_Toc468347953"/>
    </w:p>
    <w:p w14:paraId="5173E8E2">
      <w:pPr>
        <w:spacing w:after="0" w:line="240" w:lineRule="auto"/>
        <w:jc w:val="center"/>
        <w:outlineLvl w:val="0"/>
        <w:rPr>
          <w:rFonts w:ascii="Times New Roman" w:hAnsi="Times New Roman" w:eastAsia="Times New Roman" w:cs="Times New Roman"/>
          <w:b/>
          <w:bCs/>
          <w:sz w:val="28"/>
          <w:szCs w:val="28"/>
          <w:lang w:eastAsia="ru-RU"/>
        </w:rPr>
      </w:pPr>
    </w:p>
    <w:p w14:paraId="0A3A7F9A">
      <w:pPr>
        <w:spacing w:after="0" w:line="240" w:lineRule="auto"/>
        <w:jc w:val="center"/>
        <w:outlineLvl w:val="0"/>
        <w:rPr>
          <w:rFonts w:ascii="Times New Roman" w:hAnsi="Times New Roman" w:eastAsia="Times New Roman" w:cs="Times New Roman"/>
          <w:b/>
          <w:bCs/>
          <w:sz w:val="28"/>
          <w:szCs w:val="28"/>
          <w:lang w:eastAsia="ru-RU"/>
        </w:rPr>
      </w:pPr>
    </w:p>
    <w:p w14:paraId="4253A081">
      <w:pPr>
        <w:spacing w:after="0" w:line="240" w:lineRule="auto"/>
        <w:jc w:val="center"/>
        <w:outlineLvl w:val="0"/>
        <w:rPr>
          <w:rFonts w:ascii="Times New Roman" w:hAnsi="Times New Roman" w:eastAsia="Times New Roman" w:cs="Times New Roman"/>
          <w:b/>
          <w:bCs/>
          <w:sz w:val="28"/>
          <w:szCs w:val="28"/>
          <w:lang w:eastAsia="ru-RU"/>
        </w:rPr>
      </w:pPr>
    </w:p>
    <w:p w14:paraId="6FD6911B">
      <w:pPr>
        <w:spacing w:after="0" w:line="240" w:lineRule="auto"/>
        <w:jc w:val="center"/>
        <w:outlineLvl w:val="0"/>
        <w:rPr>
          <w:rFonts w:ascii="Times New Roman" w:hAnsi="Times New Roman" w:eastAsia="Times New Roman" w:cs="Times New Roman"/>
          <w:b/>
          <w:bCs/>
          <w:sz w:val="28"/>
          <w:szCs w:val="28"/>
          <w:lang w:eastAsia="ru-RU"/>
        </w:rPr>
      </w:pPr>
    </w:p>
    <w:p w14:paraId="5F941986">
      <w:pPr>
        <w:spacing w:after="0" w:line="240" w:lineRule="auto"/>
        <w:jc w:val="center"/>
        <w:outlineLvl w:val="0"/>
        <w:rPr>
          <w:rFonts w:ascii="Times New Roman" w:hAnsi="Times New Roman" w:eastAsia="Times New Roman" w:cs="Times New Roman"/>
          <w:b/>
          <w:bCs/>
          <w:sz w:val="28"/>
          <w:szCs w:val="28"/>
          <w:lang w:eastAsia="ru-RU"/>
        </w:rPr>
      </w:pPr>
    </w:p>
    <w:p w14:paraId="6252F50C">
      <w:pPr>
        <w:spacing w:after="0" w:line="240" w:lineRule="auto"/>
        <w:jc w:val="center"/>
        <w:outlineLvl w:val="0"/>
        <w:rPr>
          <w:rFonts w:ascii="Times New Roman" w:hAnsi="Times New Roman" w:eastAsia="Times New Roman" w:cs="Times New Roman"/>
          <w:b/>
          <w:bCs/>
          <w:sz w:val="28"/>
          <w:szCs w:val="28"/>
          <w:lang w:eastAsia="ru-RU"/>
        </w:rPr>
      </w:pPr>
    </w:p>
    <w:p w14:paraId="61D2D424">
      <w:pPr>
        <w:spacing w:after="0" w:line="240" w:lineRule="auto"/>
        <w:jc w:val="center"/>
        <w:outlineLvl w:val="0"/>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Практическая работа №</w:t>
      </w:r>
      <w:bookmarkEnd w:id="2"/>
      <w:bookmarkEnd w:id="3"/>
      <w:bookmarkEnd w:id="4"/>
      <w:r>
        <w:rPr>
          <w:rFonts w:ascii="Times New Roman" w:hAnsi="Times New Roman" w:eastAsia="Times New Roman" w:cs="Times New Roman"/>
          <w:b/>
          <w:bCs/>
          <w:sz w:val="28"/>
          <w:szCs w:val="28"/>
          <w:lang w:eastAsia="ru-RU"/>
        </w:rPr>
        <w:t>2</w:t>
      </w:r>
    </w:p>
    <w:p w14:paraId="70216515">
      <w:pPr>
        <w:spacing w:after="0" w:line="240" w:lineRule="auto"/>
        <w:jc w:val="center"/>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РАБОТА И ОСОБЕННОСТИ ЛОГИЧЕСКИХ ЭЛЕМЕНТОВ ЭВМ.</w:t>
      </w:r>
    </w:p>
    <w:p w14:paraId="5B4B6130">
      <w:pPr>
        <w:spacing w:after="0" w:line="240" w:lineRule="auto"/>
        <w:jc w:val="center"/>
        <w:rPr>
          <w:rFonts w:ascii="Times New Roman" w:hAnsi="Times New Roman" w:eastAsia="Times New Roman" w:cs="Times New Roman"/>
          <w:sz w:val="24"/>
          <w:szCs w:val="24"/>
          <w:lang w:eastAsia="ru-RU"/>
        </w:rPr>
      </w:pPr>
    </w:p>
    <w:p w14:paraId="1BF28258">
      <w:pPr>
        <w:spacing w:after="0" w:line="240" w:lineRule="auto"/>
        <w:ind w:left="567" w:right="284"/>
        <w:jc w:val="both"/>
        <w:rPr>
          <w:rFonts w:ascii="Times New Roman" w:hAnsi="Times New Roman" w:eastAsia="Times New Roman" w:cs="Times New Roman"/>
          <w:sz w:val="24"/>
          <w:szCs w:val="24"/>
          <w:lang w:eastAsia="ru-RU"/>
        </w:rPr>
      </w:pPr>
      <w:r>
        <w:rPr>
          <w:rFonts w:ascii="Times New Roman" w:hAnsi="Times New Roman" w:eastAsia="Times New Roman" w:cs="Times New Roman"/>
          <w:b/>
          <w:bCs/>
          <w:sz w:val="24"/>
          <w:szCs w:val="24"/>
          <w:lang w:eastAsia="ru-RU"/>
        </w:rPr>
        <w:t>Цель:</w:t>
      </w:r>
      <w:r>
        <w:rPr>
          <w:rFonts w:ascii="Times New Roman" w:hAnsi="Times New Roman" w:eastAsia="Times New Roman" w:cs="Times New Roman"/>
          <w:sz w:val="24"/>
          <w:szCs w:val="24"/>
          <w:lang w:eastAsia="ru-RU"/>
        </w:rPr>
        <w:t xml:space="preserve"> Закрепление знаний об алгебре логики. Формирование практических навыков построения таблиц истинности, логических схем и упрощений логических выражений.</w:t>
      </w:r>
    </w:p>
    <w:p w14:paraId="7068E4B8">
      <w:pPr>
        <w:spacing w:before="240" w:line="265" w:lineRule="exact"/>
        <w:ind w:left="1890"/>
        <w:jc w:val="center"/>
        <w:rPr>
          <w:rFonts w:ascii="Times New Roman" w:hAnsi="Times New Roman" w:cs="Times New Roman"/>
          <w:color w:val="010302"/>
        </w:rPr>
      </w:pPr>
      <w:r>
        <w:rPr>
          <w:rFonts w:ascii="Times New Roman" w:hAnsi="Times New Roman" w:cs="Times New Roman"/>
          <w:b/>
          <w:bCs/>
          <w:color w:val="000000"/>
          <w:sz w:val="24"/>
          <w:szCs w:val="24"/>
        </w:rPr>
        <w:t>ТЕО</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ЕТИЧЕСКАЯ ЧАСТЬ</w:t>
      </w:r>
    </w:p>
    <w:p w14:paraId="1354F19A">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Логической основой компьютера является алгебра логики, которая рассматривает логические операции над высказываниями.</w:t>
      </w:r>
    </w:p>
    <w:p w14:paraId="3CC54A4E">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Алгебра логики – это раздел математики, изучающий высказывания, рассматриваемые со стороны их логических значений (истинности или ложности) и логических операций над ними. </w:t>
      </w:r>
    </w:p>
    <w:p w14:paraId="77C0765D">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Логическое высказывание – это любое повествовательное предложение, в отношении которого можно однозначно сказать, истинно оно или ложно.</w:t>
      </w:r>
    </w:p>
    <w:p w14:paraId="2D89BA6F">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Высказывательная форма – это повествовательное предложение, которое прямо или косвенно содержит хотя бы одну переменную и становится высказыванием, когда все переменные замещаются своими значениями.</w:t>
      </w:r>
    </w:p>
    <w:p w14:paraId="17C1F67D">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Алгебра логики рассматривает любое высказывание только с одной точки зрения – является ли оно истинным или ложным. Слова и словосочетания «не», «и», «или», «если..., то», «тогда и только тогда» и другие позволяют из уже заданных высказываний строить новые высказывания. Такие слова и словосочетания называются логическими связками. </w:t>
      </w:r>
    </w:p>
    <w:p w14:paraId="0719DBCD">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Высказывания, образованные из других высказываний с помощью логических связок, называются составными (сложными). Высказывания, которые не являются составными, называются элементарными (простыми).</w:t>
      </w:r>
    </w:p>
    <w:p w14:paraId="0611F868">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Пример. высказывание «Число 6 делится на 2» - простое высказывание. Высказывание «Число 6 делится на 2, и число 6 делится на 3» - составное высказывание, образованное из двух простых с помощью логической связки «и».</w:t>
      </w:r>
    </w:p>
    <w:p w14:paraId="7A735258">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Истинность или ложность составных высказываний зависит от истинности или ложности элементарных высказываний, из которых они состоят.</w:t>
      </w:r>
    </w:p>
    <w:p w14:paraId="352AEC63">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Чтобы обращаться к логическим высказываниям, им назначают имена.</w:t>
      </w:r>
    </w:p>
    <w:p w14:paraId="4ABB5387">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Пример. Обозначим через А простое высказывание «число 6 делится на 2», а через В простое высказывание «число 6 делится на 3». Тогда составное высказывание «Число 6 делится на 2, и число 6 делится на 3» можно записать как «А и В». Здесь «и» – логическая связка, А, В – логические переменные, которые могут принимать только два значения – «истина» или «ложь», обозначаемые, соответственно, «1» и «0».</w:t>
      </w:r>
    </w:p>
    <w:p w14:paraId="0F80396A">
      <w:pPr>
        <w:spacing w:after="0" w:line="240" w:lineRule="auto"/>
        <w:ind w:left="567" w:right="284"/>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Каждая логическая связка рассматривается как операция над логическими высказываниями и имеет свое название и обозначение (табл. 1 Основные логические операции).</w:t>
      </w:r>
    </w:p>
    <w:p w14:paraId="58E6A052">
      <w:pPr>
        <w:spacing w:after="0" w:line="240" w:lineRule="auto"/>
        <w:ind w:left="567"/>
        <w:jc w:val="both"/>
        <w:rPr>
          <w:rFonts w:ascii="Times New Roman" w:hAnsi="Times New Roman" w:eastAsia="Times New Roman" w:cs="Times New Roman"/>
          <w:sz w:val="24"/>
          <w:szCs w:val="24"/>
          <w:lang w:val="en-US" w:eastAsia="ar-SA"/>
        </w:rPr>
      </w:pPr>
      <w:r>
        <w:rPr>
          <w:rFonts w:ascii="Times New Roman" w:hAnsi="Times New Roman" w:eastAsia="Times New Roman" w:cs="Times New Roman"/>
          <w:sz w:val="24"/>
          <w:szCs w:val="24"/>
          <w:lang w:eastAsia="ru-RU"/>
        </w:rPr>
        <w:drawing>
          <wp:inline distT="0" distB="0" distL="0" distR="0">
            <wp:extent cx="5534025" cy="2609850"/>
            <wp:effectExtent l="0" t="0" r="9525" b="0"/>
            <wp:docPr id="53" name="Рисунок 53"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Рисунок 53" descr="Изображение выглядит как стол&#10;&#10;Автоматически созданное описание"/>
                    <pic:cNvPicPr>
                      <a:picLocks noChangeAspect="1" noChangeArrowheads="1"/>
                    </pic:cNvPicPr>
                  </pic:nvPicPr>
                  <pic:blipFill>
                    <a:blip r:embed="rId17">
                      <a:extLst>
                        <a:ext uri="{28A0092B-C50C-407E-A947-70E740481C1C}">
                          <a14:useLocalDpi xmlns:a14="http://schemas.microsoft.com/office/drawing/2010/main" val="0"/>
                        </a:ext>
                      </a:extLst>
                    </a:blip>
                    <a:srcRect l="25735" t="24902" r="18677" b="14117"/>
                    <a:stretch>
                      <a:fillRect/>
                    </a:stretch>
                  </pic:blipFill>
                  <pic:spPr>
                    <a:xfrm>
                      <a:off x="0" y="0"/>
                      <a:ext cx="5534025" cy="2609850"/>
                    </a:xfrm>
                    <a:prstGeom prst="rect">
                      <a:avLst/>
                    </a:prstGeom>
                    <a:noFill/>
                    <a:ln>
                      <a:noFill/>
                    </a:ln>
                  </pic:spPr>
                </pic:pic>
              </a:graphicData>
            </a:graphic>
          </wp:inline>
        </w:drawing>
      </w:r>
    </w:p>
    <w:p w14:paraId="22A15D08">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НЕ Операция, выражаемая словом «не», называется отрицанием и обозначается чертой над высказыванием (или знаком ¬). Высказывание ¬А истинно, когда A ложно, и ложно, когда A истинно.</w:t>
      </w:r>
    </w:p>
    <w:p w14:paraId="237ABD52">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И Операция, выражаемая связкой «и», называется конъюнкцией (лат. conjunctio – соединение) или логическим умножением и обозначается точкой « • » (может также обозначаться знаками    или &amp;). Высказывание А • В истинно тогда и только тогда, когда оба высказывания А и В истинны. </w:t>
      </w:r>
    </w:p>
    <w:p w14:paraId="36BDBC38">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ИЛИ Операция, выражаемая связкой «или» (в неисключающем смысле этого слова), называется дизъюнкцией (лат. disjunctio – разделение) или логическим сложением и обозначается знаком (или плюсом). Высказывание А В ложно тогда и только тогда, когда оба высказывания А и В ложны.</w:t>
      </w:r>
    </w:p>
    <w:p w14:paraId="27EA8A7C">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ЕСЛИ … ТО Операция, выражаемая связками «если …, то», «из … следует», «... влечет …», называется импликацией(лат. implico – тесно связаны) и обозначается знаком → . Высказывание А→В ложно тогда и только тогда, когда А истинно, а В ложно.</w:t>
      </w:r>
    </w:p>
    <w:p w14:paraId="6BCF7E3A">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РАВНОСИЛЬНО Операция, выражаемая связками «тогда и только тогда», «необходимо и достаточно», «... равносильно …», называется эквиваленцией или двойной импликацией и обозначается знаком ↔ или ~ . Высказывание А↔В истинно тогда и только тогда, когда значения А и В совпадают. </w:t>
      </w:r>
    </w:p>
    <w:p w14:paraId="122A6658">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ЛИБО … ЛИБО Операция, выражаемая связками «Либо … либо», называется исключающее ИЛИ или сложением по модулю 2 и обозначается XOR или  . Высказывание А В истинно тогда и только тогда, когда значения А и В не совпадают.</w:t>
      </w:r>
    </w:p>
    <w:p w14:paraId="7FA4E767">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Операций отрицания, дизъюнкции и конъюнкции достаточно, чтобы описывать и обрабатывать логические высказывания.</w:t>
      </w:r>
    </w:p>
    <w:p w14:paraId="744E456A">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Порядок выполнения логических операций задается круглыми скобками. Но для уменьшения числа скобок договорились считать, что сначала выполняется операция отрицания («не»), затем конъюнкция («и»), после конъюнкции – дизъюнкция («или») и исключающего или и в последнюю очередь – импликация и эквиваленция.</w:t>
      </w:r>
    </w:p>
    <w:p w14:paraId="79C9DC08">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С помощью логических переменных и символов логических операций любое высказывание можно формализовать, то есть заменить логической формулой (логическим выражением). </w:t>
      </w:r>
    </w:p>
    <w:p w14:paraId="500B07BB">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Логическая формула - это символическая запись высказывания, состоящая из логических величин (констант или переменных), объединенных логическими операциями (связками).</w:t>
      </w:r>
    </w:p>
    <w:p w14:paraId="52346F44">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Значения логической функции для разных сочетаний значений входных переменных – или, как это иначе называют, наборов входных переменных – обычно задаются специальной таблицей. Такая таблица называется таблицей истинности.</w:t>
      </w:r>
    </w:p>
    <w:p w14:paraId="409D77D8">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Приведем таблицу истинности основных логических операций (табл. 2).</w:t>
      </w:r>
    </w:p>
    <w:p w14:paraId="740B61C6">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Таблица 2</w:t>
      </w:r>
    </w:p>
    <w:p w14:paraId="73B2CDA1">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Таблица истинности основных логических операций</w:t>
      </w:r>
    </w:p>
    <w:p w14:paraId="7BCD8775">
      <w:pPr>
        <w:spacing w:after="0" w:line="240" w:lineRule="auto"/>
        <w:ind w:firstLine="720"/>
        <w:jc w:val="both"/>
        <w:rPr>
          <w:rFonts w:ascii="Times New Roman" w:hAnsi="Times New Roman" w:eastAsia="Times New Roman" w:cs="Times New Roman"/>
          <w:sz w:val="24"/>
          <w:szCs w:val="24"/>
          <w:lang w:eastAsia="ar-SA"/>
        </w:rPr>
      </w:pPr>
    </w:p>
    <w:p w14:paraId="2D879E7D">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952875" cy="1905000"/>
            <wp:effectExtent l="0" t="0" r="9525" b="0"/>
            <wp:docPr id="52" name="Рисунок 52"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52" descr="Изображение выглядит как стол&#10;&#10;Автоматически созданное описание"/>
                    <pic:cNvPicPr>
                      <a:picLocks noChangeAspect="1" noChangeArrowheads="1"/>
                    </pic:cNvPicPr>
                  </pic:nvPicPr>
                  <pic:blipFill>
                    <a:blip r:embed="rId18">
                      <a:extLst>
                        <a:ext uri="{28A0092B-C50C-407E-A947-70E740481C1C}">
                          <a14:useLocalDpi xmlns:a14="http://schemas.microsoft.com/office/drawing/2010/main" val="0"/>
                        </a:ext>
                      </a:extLst>
                    </a:blip>
                    <a:srcRect l="18088" t="38628" r="23529" b="23726"/>
                    <a:stretch>
                      <a:fillRect/>
                    </a:stretch>
                  </pic:blipFill>
                  <pic:spPr>
                    <a:xfrm>
                      <a:off x="0" y="0"/>
                      <a:ext cx="3952875" cy="1905000"/>
                    </a:xfrm>
                    <a:prstGeom prst="rect">
                      <a:avLst/>
                    </a:prstGeom>
                    <a:noFill/>
                    <a:ln>
                      <a:noFill/>
                    </a:ln>
                  </pic:spPr>
                </pic:pic>
              </a:graphicData>
            </a:graphic>
          </wp:inline>
        </w:drawing>
      </w:r>
    </w:p>
    <w:p w14:paraId="3F319744">
      <w:pPr>
        <w:spacing w:after="0" w:line="240" w:lineRule="auto"/>
        <w:ind w:firstLine="720"/>
        <w:jc w:val="both"/>
        <w:rPr>
          <w:rFonts w:ascii="Times New Roman" w:hAnsi="Times New Roman" w:eastAsia="Times New Roman" w:cs="Times New Roman"/>
          <w:sz w:val="24"/>
          <w:szCs w:val="24"/>
          <w:lang w:eastAsia="ar-SA"/>
        </w:rPr>
      </w:pPr>
    </w:p>
    <w:p w14:paraId="4016864D">
      <w:pPr>
        <w:spacing w:after="0" w:line="240" w:lineRule="auto"/>
        <w:ind w:firstLine="720"/>
        <w:jc w:val="both"/>
        <w:rPr>
          <w:rFonts w:ascii="Times New Roman" w:hAnsi="Times New Roman" w:eastAsia="Times New Roman" w:cs="Times New Roman"/>
          <w:sz w:val="24"/>
          <w:szCs w:val="24"/>
          <w:lang w:eastAsia="ar-SA"/>
        </w:rPr>
      </w:pPr>
    </w:p>
    <w:p w14:paraId="46D7E4C5">
      <w:pPr>
        <w:spacing w:after="0" w:line="240" w:lineRule="auto"/>
        <w:ind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Логические формулы можно также представлять с помощью языка логических схем. </w:t>
      </w:r>
    </w:p>
    <w:p w14:paraId="63703EB8">
      <w:pPr>
        <w:tabs>
          <w:tab w:val="left" w:pos="993"/>
        </w:tabs>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Существует три базовых логических элемента, которые реализуют три основные логические операции (Рис. 1):</w:t>
      </w:r>
    </w:p>
    <w:p w14:paraId="6422FAEC">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логический элемент «И» – логическое умножение – конъюнктор;</w:t>
      </w:r>
    </w:p>
    <w:p w14:paraId="2D012706">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логический элемент «ИЛИ» – логическое сложение – дизъюнктор;</w:t>
      </w:r>
    </w:p>
    <w:p w14:paraId="2042CB40">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логический элемент «НЕ» – инверсию – инвертор. </w:t>
      </w:r>
    </w:p>
    <w:p w14:paraId="3D7C2753">
      <w:pPr>
        <w:tabs>
          <w:tab w:val="left" w:pos="993"/>
        </w:tabs>
        <w:spacing w:after="0" w:line="240" w:lineRule="auto"/>
        <w:ind w:left="720"/>
        <w:jc w:val="both"/>
        <w:rPr>
          <w:rFonts w:ascii="Times New Roman" w:hAnsi="Times New Roman" w:eastAsia="Times New Roman" w:cs="Times New Roman"/>
          <w:sz w:val="24"/>
          <w:szCs w:val="24"/>
          <w:lang w:eastAsia="ar-SA"/>
        </w:rPr>
      </w:pPr>
    </w:p>
    <w:tbl>
      <w:tblPr>
        <w:tblStyle w:val="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81"/>
        <w:gridCol w:w="2796"/>
        <w:gridCol w:w="2766"/>
      </w:tblGrid>
      <w:tr w14:paraId="78EE644D">
        <w:trPr>
          <w:jc w:val="center"/>
        </w:trPr>
        <w:tc>
          <w:tcPr>
            <w:tcW w:w="0" w:type="auto"/>
            <w:shd w:val="clear" w:color="auto" w:fill="auto"/>
          </w:tcPr>
          <w:p w14:paraId="5EFD6328">
            <w:pPr>
              <w:tabs>
                <w:tab w:val="left" w:pos="993"/>
              </w:tabs>
              <w:spacing w:after="0" w:line="240" w:lineRule="auto"/>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Конъюктор</w:t>
            </w:r>
          </w:p>
        </w:tc>
        <w:tc>
          <w:tcPr>
            <w:tcW w:w="0" w:type="auto"/>
            <w:shd w:val="clear" w:color="auto" w:fill="auto"/>
          </w:tcPr>
          <w:p w14:paraId="39D1E4BA">
            <w:pPr>
              <w:tabs>
                <w:tab w:val="left" w:pos="993"/>
              </w:tabs>
              <w:spacing w:after="0" w:line="240" w:lineRule="auto"/>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Дизъюнктор</w:t>
            </w:r>
          </w:p>
        </w:tc>
        <w:tc>
          <w:tcPr>
            <w:tcW w:w="0" w:type="auto"/>
            <w:shd w:val="clear" w:color="auto" w:fill="auto"/>
          </w:tcPr>
          <w:p w14:paraId="44407C53">
            <w:pPr>
              <w:tabs>
                <w:tab w:val="left" w:pos="993"/>
              </w:tabs>
              <w:spacing w:after="0" w:line="240" w:lineRule="auto"/>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Инвертор</w:t>
            </w:r>
          </w:p>
        </w:tc>
      </w:tr>
      <w:tr w14:paraId="2E8BAE4E">
        <w:trPr>
          <w:jc w:val="center"/>
        </w:trPr>
        <w:tc>
          <w:tcPr>
            <w:tcW w:w="0" w:type="auto"/>
            <w:shd w:val="clear" w:color="auto" w:fill="auto"/>
          </w:tcPr>
          <w:p w14:paraId="6C8ACA3E">
            <w:pPr>
              <w:tabs>
                <w:tab w:val="left" w:pos="993"/>
              </w:tabs>
              <w:spacing w:after="0" w:line="240" w:lineRule="auto"/>
              <w:jc w:val="both"/>
              <w:rPr>
                <w:rFonts w:ascii="Times New Roman" w:hAnsi="Times New Roman" w:eastAsia="Times New Roman" w:cs="Times New Roman"/>
                <w:sz w:val="24"/>
                <w:szCs w:val="24"/>
                <w:highlight w:val="yellow"/>
                <w:lang w:eastAsia="ar-SA"/>
              </w:rPr>
            </w:pPr>
            <w:r>
              <w:rPr>
                <w:rFonts w:ascii="Times New Roman" w:hAnsi="Times New Roman" w:eastAsia="Times New Roman" w:cs="Times New Roman"/>
                <w:sz w:val="24"/>
                <w:szCs w:val="24"/>
              </w:rPr>
              <w:object>
                <v:shape id="_x0000_i1025" o:spt="75" type="#_x0000_t75" style="height:78pt;width:128.25pt;" o:ole="t" filled="f" o:preferrelative="t" stroked="f" coordsize="21600,21600">
                  <v:path/>
                  <v:fill on="f" focussize="0,0"/>
                  <v:stroke on="f" joinstyle="miter"/>
                  <v:imagedata r:id="rId20" o:title=""/>
                  <o:lock v:ext="edit" aspectratio="t"/>
                  <w10:wrap type="none"/>
                  <w10:anchorlock/>
                </v:shape>
                <o:OLEObject Type="Embed" ProgID="PBrush" ShapeID="_x0000_i1025" DrawAspect="Content" ObjectID="_1468075725" r:id="rId19">
                  <o:LockedField>false</o:LockedField>
                </o:OLEObject>
              </w:object>
            </w:r>
          </w:p>
        </w:tc>
        <w:tc>
          <w:tcPr>
            <w:tcW w:w="0" w:type="auto"/>
            <w:shd w:val="clear" w:color="auto" w:fill="auto"/>
          </w:tcPr>
          <w:p w14:paraId="237D987F">
            <w:pPr>
              <w:tabs>
                <w:tab w:val="left" w:pos="993"/>
              </w:tabs>
              <w:spacing w:after="0" w:line="240" w:lineRule="auto"/>
              <w:jc w:val="both"/>
              <w:rPr>
                <w:rFonts w:ascii="Times New Roman" w:hAnsi="Times New Roman" w:eastAsia="Times New Roman" w:cs="Times New Roman"/>
                <w:sz w:val="24"/>
                <w:szCs w:val="24"/>
                <w:highlight w:val="yellow"/>
                <w:lang w:eastAsia="ar-SA"/>
              </w:rPr>
            </w:pPr>
            <w:r>
              <w:rPr>
                <w:rFonts w:ascii="Times New Roman" w:hAnsi="Times New Roman" w:eastAsia="Times New Roman" w:cs="Times New Roman"/>
                <w:sz w:val="24"/>
                <w:szCs w:val="24"/>
              </w:rPr>
              <w:object>
                <v:shape id="_x0000_i1026" o:spt="75" type="#_x0000_t75" style="height:75.75pt;width:129pt;" o:ole="t" filled="f" o:preferrelative="t" stroked="f" coordsize="21600,21600">
                  <v:path/>
                  <v:fill on="f" focussize="0,0"/>
                  <v:stroke on="f" joinstyle="miter"/>
                  <v:imagedata r:id="rId22" o:title=""/>
                  <o:lock v:ext="edit" aspectratio="t"/>
                  <w10:wrap type="none"/>
                  <w10:anchorlock/>
                </v:shape>
                <o:OLEObject Type="Embed" ProgID="PBrush" ShapeID="_x0000_i1026" DrawAspect="Content" ObjectID="_1468075726" r:id="rId21">
                  <o:LockedField>false</o:LockedField>
                </o:OLEObject>
              </w:object>
            </w:r>
          </w:p>
        </w:tc>
        <w:tc>
          <w:tcPr>
            <w:tcW w:w="0" w:type="auto"/>
            <w:shd w:val="clear" w:color="auto" w:fill="auto"/>
          </w:tcPr>
          <w:p w14:paraId="2450103D">
            <w:pPr>
              <w:tabs>
                <w:tab w:val="left" w:pos="993"/>
              </w:tabs>
              <w:spacing w:after="0" w:line="240" w:lineRule="auto"/>
              <w:jc w:val="both"/>
              <w:rPr>
                <w:rFonts w:ascii="Times New Roman" w:hAnsi="Times New Roman" w:eastAsia="Times New Roman" w:cs="Times New Roman"/>
                <w:sz w:val="24"/>
                <w:szCs w:val="24"/>
                <w:highlight w:val="yellow"/>
                <w:lang w:eastAsia="ar-SA"/>
              </w:rPr>
            </w:pPr>
            <w:r>
              <w:rPr>
                <w:rFonts w:ascii="Times New Roman" w:hAnsi="Times New Roman" w:eastAsia="Times New Roman" w:cs="Times New Roman"/>
                <w:sz w:val="24"/>
                <w:szCs w:val="24"/>
              </w:rPr>
              <w:object>
                <v:shape id="_x0000_i1027" o:spt="75" type="#_x0000_t75" style="height:74.25pt;width:127.5pt;" o:ole="t" filled="f" o:preferrelative="t" stroked="f" coordsize="21600,21600">
                  <v:path/>
                  <v:fill on="f" focussize="0,0"/>
                  <v:stroke on="f" joinstyle="miter"/>
                  <v:imagedata r:id="rId24" o:title=""/>
                  <o:lock v:ext="edit" aspectratio="t"/>
                  <w10:wrap type="none"/>
                  <w10:anchorlock/>
                </v:shape>
                <o:OLEObject Type="Embed" ProgID="PBrush" ShapeID="_x0000_i1027" DrawAspect="Content" ObjectID="_1468075727" r:id="rId23">
                  <o:LockedField>false</o:LockedField>
                </o:OLEObject>
              </w:object>
            </w:r>
          </w:p>
        </w:tc>
      </w:tr>
    </w:tbl>
    <w:p w14:paraId="3FAABE61">
      <w:pPr>
        <w:spacing w:after="0" w:line="240" w:lineRule="auto"/>
        <w:ind w:left="426"/>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Рисунок 1 – Обозначение базовых логических элементов</w:t>
      </w:r>
    </w:p>
    <w:p w14:paraId="14565320">
      <w:pPr>
        <w:tabs>
          <w:tab w:val="left" w:pos="1134"/>
        </w:tabs>
        <w:spacing w:after="0" w:line="240" w:lineRule="auto"/>
        <w:ind w:left="426" w:firstLine="720"/>
        <w:jc w:val="both"/>
        <w:rPr>
          <w:rFonts w:ascii="Times New Roman" w:hAnsi="Times New Roman" w:eastAsia="Times New Roman" w:cs="Times New Roman"/>
          <w:sz w:val="24"/>
          <w:szCs w:val="24"/>
          <w:lang w:eastAsia="ar-SA"/>
        </w:rPr>
      </w:pPr>
    </w:p>
    <w:p w14:paraId="4EBFBBD4">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Поскольку любая логическая операция может быть представлена в виде комбинации трех основных, любые устройства компьютера, производящие обработку или хранение информации, могут быть собраны из базовых логических элементов, как из “кирпичиков”.</w:t>
      </w:r>
    </w:p>
    <w:p w14:paraId="2C959F9D">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Логические элементы компьютера оперируют с сигналами, представляющими собой электрические импульсы. Есть импульс –логический смысл сигнала – 1, нет импульса – 0. На входы логического элемента поступают сигналы-значения аргументов, на выходе появляется сигнал-значение функции.</w:t>
      </w:r>
    </w:p>
    <w:p w14:paraId="03191D96">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Преобразование сигнала логическим элементом задается таблицей состояний, которая фактически является таблицей истинности, соответствующей логической функции, только представлена в форме логических схем. В такой форме удобно изображать цепочки логических операций и производить их вычисления.</w:t>
      </w:r>
    </w:p>
    <w:p w14:paraId="7590A4E8">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Алгоритм построения логических схем.</w:t>
      </w:r>
    </w:p>
    <w:p w14:paraId="491358EF">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Определить число логических переменных.</w:t>
      </w:r>
    </w:p>
    <w:p w14:paraId="0647B4F3">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Определить количество логических операций и их порядок.</w:t>
      </w:r>
    </w:p>
    <w:p w14:paraId="07F585E1">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Изобразить для каждой логической операции соответствующий ей логический элемент.</w:t>
      </w:r>
    </w:p>
    <w:p w14:paraId="711DB3AB">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Соединить логические элементы в порядке выполнения логических операций.</w:t>
      </w:r>
    </w:p>
    <w:p w14:paraId="1B82AA66">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Пример. По заданной логической функции </w:t>
      </w:r>
      <w:r>
        <w:rPr>
          <w:rFonts w:ascii="Times New Roman" w:hAnsi="Times New Roman" w:eastAsia="Times New Roman" w:cs="Times New Roman"/>
          <w:sz w:val="24"/>
          <w:szCs w:val="24"/>
          <w:lang w:eastAsia="ru-RU"/>
        </w:rPr>
        <w:drawing>
          <wp:inline distT="0" distB="0" distL="0" distR="0">
            <wp:extent cx="2152650" cy="285750"/>
            <wp:effectExtent l="0" t="0" r="0" b="0"/>
            <wp:docPr id="51" name="Рисунок 51"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1" descr="Изображение выглядит как текст&#10;&#10;Автоматически созданное описание"/>
                    <pic:cNvPicPr>
                      <a:picLocks noChangeAspect="1" noChangeArrowheads="1"/>
                    </pic:cNvPicPr>
                  </pic:nvPicPr>
                  <pic:blipFill>
                    <a:blip r:embed="rId25">
                      <a:extLst>
                        <a:ext uri="{28A0092B-C50C-407E-A947-70E740481C1C}">
                          <a14:useLocalDpi xmlns:a14="http://schemas.microsoft.com/office/drawing/2010/main" val="0"/>
                        </a:ext>
                      </a:extLst>
                    </a:blip>
                    <a:srcRect l="36913" t="50392" r="29852" b="43726"/>
                    <a:stretch>
                      <a:fillRect/>
                    </a:stretch>
                  </pic:blipFill>
                  <pic:spPr>
                    <a:xfrm>
                      <a:off x="0" y="0"/>
                      <a:ext cx="2152650" cy="285750"/>
                    </a:xfrm>
                    <a:prstGeom prst="rect">
                      <a:avLst/>
                    </a:prstGeom>
                    <a:noFill/>
                    <a:ln>
                      <a:noFill/>
                    </a:ln>
                  </pic:spPr>
                </pic:pic>
              </a:graphicData>
            </a:graphic>
          </wp:inline>
        </w:drawing>
      </w:r>
      <w:r>
        <w:rPr>
          <w:rFonts w:ascii="Times New Roman" w:hAnsi="Times New Roman" w:eastAsia="Times New Roman" w:cs="Times New Roman"/>
          <w:sz w:val="24"/>
          <w:szCs w:val="24"/>
          <w:lang w:eastAsia="ar-SA"/>
        </w:rPr>
        <w:t xml:space="preserve"> построить логическую схему.</w:t>
      </w:r>
    </w:p>
    <w:p w14:paraId="7ECFC785">
      <w:p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Решение.</w:t>
      </w:r>
    </w:p>
    <w:p w14:paraId="04262990">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Число логических переменных = 2 (A и B).</w:t>
      </w:r>
    </w:p>
    <w:p w14:paraId="471530AF">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Количество операций = 5 (2 инверсии, 2 конъюнкции, 1 дизъюнкция). Сначала выполняются операции инверсии, затем конъюнкции, в последнюю очередь операция дизъюнкции.</w:t>
      </w:r>
    </w:p>
    <w:p w14:paraId="12F98C55">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Схема будет содержать 2 инвертора, 2 конъюнктора и 1 дизъюнктор.</w:t>
      </w:r>
    </w:p>
    <w:p w14:paraId="0A895BCB">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Построение надо начинать с логической операции, которая должна выполняться последней. В данном случае такой операцией является логическое сложение, следовательно, на выходе должен быть дизъюнктор. На него сигналы подаются с двух конъюнкторов, на которые, в свою очередь, подаются один входной сигнал нормальный и один инвертированный (с инверторов) (Рис. 2).</w:t>
      </w:r>
    </w:p>
    <w:p w14:paraId="52933617">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629025" cy="1914525"/>
            <wp:effectExtent l="0" t="0" r="9525" b="9525"/>
            <wp:docPr id="50" name="Рисунок 50"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0" descr="Изображение выглядит как стол&#10;&#10;Автоматически созданное описание"/>
                    <pic:cNvPicPr>
                      <a:picLocks noChangeAspect="1" noChangeArrowheads="1"/>
                    </pic:cNvPicPr>
                  </pic:nvPicPr>
                  <pic:blipFill>
                    <a:blip r:embed="rId26">
                      <a:extLst>
                        <a:ext uri="{28A0092B-C50C-407E-A947-70E740481C1C}">
                          <a14:useLocalDpi xmlns:a14="http://schemas.microsoft.com/office/drawing/2010/main" val="0"/>
                        </a:ext>
                      </a:extLst>
                    </a:blip>
                    <a:srcRect l="33530" t="22745" r="27794" b="50000"/>
                    <a:stretch>
                      <a:fillRect/>
                    </a:stretch>
                  </pic:blipFill>
                  <pic:spPr>
                    <a:xfrm>
                      <a:off x="0" y="0"/>
                      <a:ext cx="3629025" cy="1914525"/>
                    </a:xfrm>
                    <a:prstGeom prst="rect">
                      <a:avLst/>
                    </a:prstGeom>
                    <a:noFill/>
                    <a:ln>
                      <a:noFill/>
                    </a:ln>
                  </pic:spPr>
                </pic:pic>
              </a:graphicData>
            </a:graphic>
          </wp:inline>
        </w:drawing>
      </w:r>
    </w:p>
    <w:p w14:paraId="748EE4CC">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Рисунок 2 – Готовая логическая схема</w:t>
      </w:r>
    </w:p>
    <w:p w14:paraId="28EC5B26">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Логические законы и правила преобразования логических выражений</w:t>
      </w:r>
    </w:p>
    <w:p w14:paraId="0E719028">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Если две формулы А и В одновременно, то есть при одинаковых наборах значений входящих в них переменных, принимают одинаковые значения, то они называются равносильными.</w:t>
      </w:r>
    </w:p>
    <w:p w14:paraId="35B40FB8">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В алгебре логики имеется ряд законов, позволяющих производить равносильные преобразования логических выражений.</w:t>
      </w:r>
    </w:p>
    <w:p w14:paraId="57CBE0BB">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 противоречия:</w:t>
      </w:r>
    </w:p>
    <w:p w14:paraId="43794C70">
      <w:pPr>
        <w:tabs>
          <w:tab w:val="left" w:pos="1276"/>
        </w:tabs>
        <w:spacing w:after="0" w:line="240" w:lineRule="auto"/>
        <w:ind w:left="567" w:firstLine="720"/>
        <w:jc w:val="both"/>
        <w:rPr>
          <w:rFonts w:ascii="Times New Roman" w:hAnsi="Times New Roman" w:eastAsia="Times New Roman" w:cs="Times New Roman"/>
          <w:sz w:val="24"/>
          <w:szCs w:val="24"/>
          <w:lang w:val="en-US" w:eastAsia="ar-SA"/>
        </w:rPr>
      </w:pPr>
      <w:r>
        <w:rPr>
          <w:rFonts w:ascii="Times New Roman" w:hAnsi="Times New Roman" w:eastAsia="Times New Roman" w:cs="Times New Roman"/>
          <w:sz w:val="24"/>
          <w:szCs w:val="24"/>
          <w:lang w:eastAsia="ru-RU"/>
        </w:rPr>
        <w:drawing>
          <wp:inline distT="0" distB="0" distL="0" distR="0">
            <wp:extent cx="1771650" cy="247650"/>
            <wp:effectExtent l="0" t="0" r="0" b="0"/>
            <wp:docPr id="49" name="Рисунок 49" descr="i_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descr="i_06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771650" cy="247650"/>
                    </a:xfrm>
                    <a:prstGeom prst="rect">
                      <a:avLst/>
                    </a:prstGeom>
                    <a:noFill/>
                    <a:ln>
                      <a:noFill/>
                    </a:ln>
                  </pic:spPr>
                </pic:pic>
              </a:graphicData>
            </a:graphic>
          </wp:inline>
        </w:drawing>
      </w:r>
    </w:p>
    <w:p w14:paraId="1F762ABF">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 исключенного третьего:</w:t>
      </w:r>
    </w:p>
    <w:p w14:paraId="1352B4DC">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1685925" cy="219075"/>
            <wp:effectExtent l="0" t="0" r="9525" b="9525"/>
            <wp:docPr id="48" name="Рисунок 48" descr="i_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48" descr="i_06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685925" cy="219075"/>
                    </a:xfrm>
                    <a:prstGeom prst="rect">
                      <a:avLst/>
                    </a:prstGeom>
                    <a:noFill/>
                    <a:ln>
                      <a:noFill/>
                    </a:ln>
                  </pic:spPr>
                </pic:pic>
              </a:graphicData>
            </a:graphic>
          </wp:inline>
        </w:drawing>
      </w:r>
    </w:p>
    <w:p w14:paraId="66F11CBC">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 двойного отрицания:</w:t>
      </w:r>
    </w:p>
    <w:p w14:paraId="4AE836B5">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1085850" cy="247650"/>
            <wp:effectExtent l="0" t="0" r="0" b="0"/>
            <wp:docPr id="47" name="Рисунок 47" descr="i_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47" descr="i_07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085850" cy="247650"/>
                    </a:xfrm>
                    <a:prstGeom prst="rect">
                      <a:avLst/>
                    </a:prstGeom>
                    <a:noFill/>
                    <a:ln>
                      <a:noFill/>
                    </a:ln>
                  </pic:spPr>
                </pic:pic>
              </a:graphicData>
            </a:graphic>
          </wp:inline>
        </w:drawing>
      </w:r>
    </w:p>
    <w:p w14:paraId="4987927F">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Законы де Моргана:</w:t>
      </w:r>
    </w:p>
    <w:p w14:paraId="710BFCAF">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2695575" cy="238125"/>
            <wp:effectExtent l="0" t="0" r="9525" b="9525"/>
            <wp:docPr id="46" name="Рисунок 46" descr="i_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descr="i_07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695575" cy="238125"/>
                    </a:xfrm>
                    <a:prstGeom prst="rect">
                      <a:avLst/>
                    </a:prstGeom>
                    <a:noFill/>
                    <a:ln>
                      <a:noFill/>
                    </a:ln>
                  </pic:spPr>
                </pic:pic>
              </a:graphicData>
            </a:graphic>
          </wp:inline>
        </w:drawing>
      </w:r>
    </w:p>
    <w:p w14:paraId="73E9AAA6">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val="en-US" w:eastAsia="ar-SA"/>
        </w:rPr>
      </w:pPr>
      <w:r>
        <w:rPr>
          <w:rFonts w:ascii="Times New Roman" w:hAnsi="Times New Roman" w:eastAsia="Times New Roman" w:cs="Times New Roman"/>
          <w:sz w:val="24"/>
          <w:szCs w:val="24"/>
          <w:lang w:eastAsia="ar-SA"/>
        </w:rPr>
        <w:t>Законы</w:t>
      </w:r>
      <w:r>
        <w:rPr>
          <w:rFonts w:ascii="Times New Roman" w:hAnsi="Times New Roman" w:eastAsia="Times New Roman" w:cs="Times New Roman"/>
          <w:sz w:val="24"/>
          <w:szCs w:val="24"/>
          <w:lang w:val="en-US" w:eastAsia="ar-SA"/>
        </w:rPr>
        <w:t xml:space="preserve"> </w:t>
      </w:r>
      <w:r>
        <w:rPr>
          <w:rFonts w:ascii="Times New Roman" w:hAnsi="Times New Roman" w:eastAsia="Times New Roman" w:cs="Times New Roman"/>
          <w:sz w:val="24"/>
          <w:szCs w:val="24"/>
          <w:lang w:eastAsia="ar-SA"/>
        </w:rPr>
        <w:t>повторения</w:t>
      </w:r>
      <w:r>
        <w:rPr>
          <w:rFonts w:ascii="Times New Roman" w:hAnsi="Times New Roman" w:eastAsia="Times New Roman" w:cs="Times New Roman"/>
          <w:sz w:val="24"/>
          <w:szCs w:val="24"/>
          <w:lang w:val="en-US" w:eastAsia="ar-SA"/>
        </w:rPr>
        <w:t>: A &amp; A = A; A v A = A.</w:t>
      </w:r>
    </w:p>
    <w:p w14:paraId="6644A3DB">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val="en-US" w:eastAsia="ar-SA"/>
        </w:rPr>
      </w:pPr>
      <w:r>
        <w:rPr>
          <w:rFonts w:ascii="Times New Roman" w:hAnsi="Times New Roman" w:eastAsia="Times New Roman" w:cs="Times New Roman"/>
          <w:sz w:val="24"/>
          <w:szCs w:val="24"/>
          <w:lang w:eastAsia="ar-SA"/>
        </w:rPr>
        <w:t>Законы</w:t>
      </w:r>
      <w:r>
        <w:rPr>
          <w:rFonts w:ascii="Times New Roman" w:hAnsi="Times New Roman" w:eastAsia="Times New Roman" w:cs="Times New Roman"/>
          <w:sz w:val="24"/>
          <w:szCs w:val="24"/>
          <w:lang w:val="en-US" w:eastAsia="ar-SA"/>
        </w:rPr>
        <w:t xml:space="preserve"> </w:t>
      </w:r>
      <w:r>
        <w:rPr>
          <w:rFonts w:ascii="Times New Roman" w:hAnsi="Times New Roman" w:eastAsia="Times New Roman" w:cs="Times New Roman"/>
          <w:sz w:val="24"/>
          <w:szCs w:val="24"/>
          <w:lang w:eastAsia="ar-SA"/>
        </w:rPr>
        <w:t>поглощения</w:t>
      </w:r>
      <w:r>
        <w:rPr>
          <w:rFonts w:ascii="Times New Roman" w:hAnsi="Times New Roman" w:eastAsia="Times New Roman" w:cs="Times New Roman"/>
          <w:sz w:val="24"/>
          <w:szCs w:val="24"/>
          <w:lang w:val="en-US" w:eastAsia="ar-SA"/>
        </w:rPr>
        <w:t>: A v (A &amp; B) = A; A &amp; (A v B) = A.</w:t>
      </w:r>
    </w:p>
    <w:p w14:paraId="724EE4A5">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Законы</w:t>
      </w:r>
      <w:r>
        <w:rPr>
          <w:rFonts w:ascii="Times New Roman" w:hAnsi="Times New Roman" w:eastAsia="Times New Roman" w:cs="Times New Roman"/>
          <w:sz w:val="24"/>
          <w:szCs w:val="24"/>
          <w:lang w:val="en-US" w:eastAsia="ar-SA"/>
        </w:rPr>
        <w:t xml:space="preserve"> </w:t>
      </w:r>
      <w:r>
        <w:rPr>
          <w:rFonts w:ascii="Times New Roman" w:hAnsi="Times New Roman" w:eastAsia="Times New Roman" w:cs="Times New Roman"/>
          <w:sz w:val="24"/>
          <w:szCs w:val="24"/>
          <w:lang w:eastAsia="ar-SA"/>
        </w:rPr>
        <w:t>исключения</w:t>
      </w:r>
      <w:r>
        <w:rPr>
          <w:rFonts w:ascii="Times New Roman" w:hAnsi="Times New Roman" w:eastAsia="Times New Roman" w:cs="Times New Roman"/>
          <w:sz w:val="24"/>
          <w:szCs w:val="24"/>
          <w:lang w:val="en-US" w:eastAsia="ar-SA"/>
        </w:rPr>
        <w:t xml:space="preserve"> </w:t>
      </w:r>
      <w:r>
        <w:rPr>
          <w:rFonts w:ascii="Times New Roman" w:hAnsi="Times New Roman" w:eastAsia="Times New Roman" w:cs="Times New Roman"/>
          <w:sz w:val="24"/>
          <w:szCs w:val="24"/>
          <w:lang w:eastAsia="ar-SA"/>
        </w:rPr>
        <w:t>констант</w:t>
      </w:r>
      <w:r>
        <w:rPr>
          <w:rFonts w:ascii="Times New Roman" w:hAnsi="Times New Roman" w:eastAsia="Times New Roman" w:cs="Times New Roman"/>
          <w:sz w:val="24"/>
          <w:szCs w:val="24"/>
          <w:lang w:val="en-US" w:eastAsia="ar-SA"/>
        </w:rPr>
        <w:t>: A v 1 = 1; A v 0 = A; A &amp; 1 = A; A &amp; 0 = 0.</w:t>
      </w:r>
    </w:p>
    <w:p w14:paraId="57A670D8">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Законы склеивания:</w:t>
      </w:r>
    </w:p>
    <w:p w14:paraId="274405AE">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667125" cy="257175"/>
            <wp:effectExtent l="0" t="0" r="9525" b="9525"/>
            <wp:docPr id="45" name="Рисунок 45" descr="i_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45" descr="i_07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3667125" cy="257175"/>
                    </a:xfrm>
                    <a:prstGeom prst="rect">
                      <a:avLst/>
                    </a:prstGeom>
                    <a:noFill/>
                    <a:ln>
                      <a:noFill/>
                    </a:ln>
                  </pic:spPr>
                </pic:pic>
              </a:graphicData>
            </a:graphic>
          </wp:inline>
        </w:drawing>
      </w:r>
    </w:p>
    <w:p w14:paraId="779ABDAC">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Закон контрапозиции: (A </w:t>
      </w:r>
      <w:r>
        <w:rPr>
          <w:rFonts w:ascii="Times New Roman" w:hAnsi="Times New Roman" w:eastAsia="Times New Roman" w:cs="Times New Roman"/>
          <w:sz w:val="24"/>
          <w:szCs w:val="24"/>
          <w:lang w:val="en-US" w:eastAsia="ar-SA"/>
        </w:rPr>
        <w:t>v</w:t>
      </w:r>
      <w:r>
        <w:rPr>
          <w:rFonts w:ascii="Times New Roman" w:hAnsi="Times New Roman" w:eastAsia="Times New Roman" w:cs="Times New Roman"/>
          <w:sz w:val="24"/>
          <w:szCs w:val="24"/>
          <w:lang w:eastAsia="ar-SA"/>
        </w:rPr>
        <w:t xml:space="preserve"> B) = (B </w:t>
      </w:r>
      <w:r>
        <w:rPr>
          <w:rFonts w:ascii="Times New Roman" w:hAnsi="Times New Roman" w:eastAsia="Times New Roman" w:cs="Times New Roman"/>
          <w:sz w:val="24"/>
          <w:szCs w:val="24"/>
          <w:lang w:val="en-US" w:eastAsia="ar-SA"/>
        </w:rPr>
        <w:t>v</w:t>
      </w:r>
      <w:r>
        <w:rPr>
          <w:rFonts w:ascii="Times New Roman" w:hAnsi="Times New Roman" w:eastAsia="Times New Roman" w:cs="Times New Roman"/>
          <w:sz w:val="24"/>
          <w:szCs w:val="24"/>
          <w:lang w:eastAsia="ar-SA"/>
        </w:rPr>
        <w:t xml:space="preserve"> A).</w:t>
      </w:r>
    </w:p>
    <w:p w14:paraId="066B6B0C">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1390650" cy="200025"/>
            <wp:effectExtent l="0" t="0" r="0" b="9525"/>
            <wp:docPr id="44" name="Рисунок 44" descr="x\rightarrow y = \bar x \lor  y = x\land y\oplus x\oplu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descr="x\rightarrow y = \bar x \lor  y = x\land y\oplus x\oplus 1"/>
                    <pic:cNvPicPr>
                      <a:picLocks noChangeAspect="1" noChangeArrowheads="1"/>
                    </pic:cNvPicPr>
                  </pic:nvPicPr>
                  <pic:blipFill>
                    <a:blip r:embed="rId32">
                      <a:extLst>
                        <a:ext uri="{28A0092B-C50C-407E-A947-70E740481C1C}">
                          <a14:useLocalDpi xmlns:a14="http://schemas.microsoft.com/office/drawing/2010/main" val="0"/>
                        </a:ext>
                      </a:extLst>
                    </a:blip>
                    <a:srcRect r="51923"/>
                    <a:stretch>
                      <a:fillRect/>
                    </a:stretch>
                  </pic:blipFill>
                  <pic:spPr>
                    <a:xfrm>
                      <a:off x="0" y="0"/>
                      <a:ext cx="1390650" cy="200025"/>
                    </a:xfrm>
                    <a:prstGeom prst="rect">
                      <a:avLst/>
                    </a:prstGeom>
                    <a:noFill/>
                    <a:ln>
                      <a:noFill/>
                    </a:ln>
                  </pic:spPr>
                </pic:pic>
              </a:graphicData>
            </a:graphic>
          </wp:inline>
        </w:drawing>
      </w:r>
    </w:p>
    <w:p w14:paraId="61F64CB3">
      <w:pPr>
        <w:numPr>
          <w:ilvl w:val="0"/>
          <w:numId w:val="10"/>
        </w:num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5000625" cy="200025"/>
            <wp:effectExtent l="0" t="0" r="9525" b="9525"/>
            <wp:docPr id="43" name="Рисунок 43" descr="x\sim y = \overline{x\oplus y} = 1\oplus x\oplus y = x\land y\lor \bar x \land  \bar y = (x\lor \bar y)\land (\bar x\lor 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43" descr="x\sim y = \overline{x\oplus y} = 1\oplus x\oplus y = x\land y\lor \bar x \land  \bar y = (x\lor \bar y)\land (\bar x\lor y)"/>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000625" cy="200025"/>
                    </a:xfrm>
                    <a:prstGeom prst="rect">
                      <a:avLst/>
                    </a:prstGeom>
                    <a:noFill/>
                    <a:ln>
                      <a:noFill/>
                    </a:ln>
                  </pic:spPr>
                </pic:pic>
              </a:graphicData>
            </a:graphic>
          </wp:inline>
        </w:drawing>
      </w:r>
    </w:p>
    <w:p w14:paraId="40E968B6">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Справедливость этих законов можно доказать составив таблицу истинности выражений в правой и левой части и сравнив соответствующие значения.</w:t>
      </w:r>
    </w:p>
    <w:p w14:paraId="5562E75B">
      <w:pPr>
        <w:tabs>
          <w:tab w:val="left" w:pos="1276"/>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Основываясь на законах, можно выполнять упрощение сложных логических выражений. Такой процесс замены сложной логической функции более простой, но равносильной ей, называется минимизацией функции.</w:t>
      </w:r>
    </w:p>
    <w:p w14:paraId="4E5274B6">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Задания к лабораторной работе</w:t>
      </w:r>
    </w:p>
    <w:p w14:paraId="4C543E1D">
      <w:pPr>
        <w:spacing w:after="0" w:line="240" w:lineRule="auto"/>
        <w:ind w:left="567" w:firstLine="720"/>
        <w:jc w:val="both"/>
        <w:rPr>
          <w:rFonts w:ascii="Times New Roman" w:hAnsi="Times New Roman" w:eastAsia="Times New Roman" w:cs="Times New Roman"/>
          <w:i/>
          <w:sz w:val="24"/>
          <w:szCs w:val="24"/>
          <w:lang w:eastAsia="ar-SA"/>
        </w:rPr>
      </w:pPr>
      <w:r>
        <w:rPr>
          <w:rFonts w:ascii="Times New Roman" w:hAnsi="Times New Roman" w:eastAsia="Times New Roman" w:cs="Times New Roman"/>
          <w:i/>
          <w:sz w:val="24"/>
          <w:szCs w:val="24"/>
          <w:lang w:eastAsia="ar-SA"/>
        </w:rPr>
        <w:t>Содержание отчета</w:t>
      </w:r>
    </w:p>
    <w:p w14:paraId="56DFA9C3">
      <w:pPr>
        <w:numPr>
          <w:ilvl w:val="0"/>
          <w:numId w:val="11"/>
        </w:numPr>
        <w:spacing w:after="0" w:line="240" w:lineRule="auto"/>
        <w:ind w:left="567" w:firstLine="709"/>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Текст задания (с данными своего варианта).</w:t>
      </w:r>
    </w:p>
    <w:p w14:paraId="5D8085C4">
      <w:pPr>
        <w:numPr>
          <w:ilvl w:val="0"/>
          <w:numId w:val="11"/>
        </w:numPr>
        <w:spacing w:after="0" w:line="240" w:lineRule="auto"/>
        <w:ind w:left="567" w:firstLine="709"/>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Представление по каждому пункту задания подробного решения.</w:t>
      </w:r>
    </w:p>
    <w:p w14:paraId="26988792">
      <w:pPr>
        <w:spacing w:after="0" w:line="240" w:lineRule="auto"/>
        <w:ind w:left="567" w:firstLine="720"/>
        <w:jc w:val="both"/>
        <w:rPr>
          <w:rFonts w:ascii="Times New Roman" w:hAnsi="Times New Roman" w:eastAsia="Times New Roman" w:cs="Times New Roman"/>
          <w:i/>
          <w:sz w:val="24"/>
          <w:szCs w:val="24"/>
          <w:lang w:eastAsia="ar-SA"/>
        </w:rPr>
      </w:pPr>
      <w:r>
        <w:rPr>
          <w:rFonts w:ascii="Times New Roman" w:hAnsi="Times New Roman" w:eastAsia="Times New Roman" w:cs="Times New Roman"/>
          <w:i/>
          <w:sz w:val="24"/>
          <w:szCs w:val="24"/>
          <w:lang w:eastAsia="ar-SA"/>
        </w:rPr>
        <w:t>Технология выполнения работы</w:t>
      </w:r>
    </w:p>
    <w:p w14:paraId="4495BDF0">
      <w:pPr>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В данной работе необходимо составить таблицу истинности логического выражения, построить схему логической функции и упростить логическое выражение заданные каждому студенту в соответствии с его вариантом, выполнить в </w:t>
      </w:r>
      <w:r>
        <w:rPr>
          <w:rFonts w:ascii="Times New Roman" w:hAnsi="Times New Roman" w:eastAsia="Times New Roman" w:cs="Times New Roman"/>
          <w:sz w:val="24"/>
          <w:szCs w:val="24"/>
          <w:lang w:val="en-US" w:eastAsia="ar-SA"/>
        </w:rPr>
        <w:t>Microsoft</w:t>
      </w:r>
      <w:r>
        <w:rPr>
          <w:rFonts w:ascii="Times New Roman" w:hAnsi="Times New Roman" w:eastAsia="Times New Roman" w:cs="Times New Roman"/>
          <w:sz w:val="24"/>
          <w:szCs w:val="24"/>
          <w:lang w:eastAsia="ar-SA"/>
        </w:rPr>
        <w:t xml:space="preserve"> </w:t>
      </w:r>
      <w:r>
        <w:rPr>
          <w:rFonts w:ascii="Times New Roman" w:hAnsi="Times New Roman" w:eastAsia="Times New Roman" w:cs="Times New Roman"/>
          <w:sz w:val="24"/>
          <w:szCs w:val="24"/>
          <w:lang w:val="en-US" w:eastAsia="ar-SA"/>
        </w:rPr>
        <w:t>Office</w:t>
      </w:r>
      <w:r>
        <w:rPr>
          <w:rFonts w:ascii="Times New Roman" w:hAnsi="Times New Roman" w:eastAsia="Times New Roman" w:cs="Times New Roman"/>
          <w:sz w:val="24"/>
          <w:szCs w:val="24"/>
          <w:lang w:eastAsia="ar-SA"/>
        </w:rPr>
        <w:t xml:space="preserve"> </w:t>
      </w:r>
      <w:r>
        <w:rPr>
          <w:rFonts w:ascii="Times New Roman" w:hAnsi="Times New Roman" w:eastAsia="Times New Roman" w:cs="Times New Roman"/>
          <w:sz w:val="24"/>
          <w:szCs w:val="24"/>
          <w:lang w:val="en-US" w:eastAsia="ar-SA"/>
        </w:rPr>
        <w:t>Excel</w:t>
      </w:r>
      <w:r>
        <w:rPr>
          <w:rFonts w:ascii="Times New Roman" w:hAnsi="Times New Roman" w:eastAsia="Times New Roman" w:cs="Times New Roman"/>
          <w:sz w:val="24"/>
          <w:szCs w:val="24"/>
          <w:lang w:eastAsia="ar-SA"/>
        </w:rPr>
        <w:t>. Каждое задание выполняется на отдельном листе.</w:t>
      </w:r>
    </w:p>
    <w:p w14:paraId="213B2F20">
      <w:pPr>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Задание 1 Составить таблицу истинности логического выражения C.</w:t>
      </w:r>
    </w:p>
    <w:p w14:paraId="768BAB80">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133090" cy="2800350"/>
            <wp:effectExtent l="0" t="0" r="0" b="0"/>
            <wp:docPr id="42" name="Рисунок 42"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2" descr="Изображение выглядит как стол&#10;&#10;Автоматически созданное описание"/>
                    <pic:cNvPicPr>
                      <a:picLocks noChangeAspect="1" noChangeArrowheads="1"/>
                    </pic:cNvPicPr>
                  </pic:nvPicPr>
                  <pic:blipFill>
                    <a:blip r:embed="rId34">
                      <a:extLst>
                        <a:ext uri="{28A0092B-C50C-407E-A947-70E740481C1C}">
                          <a14:useLocalDpi xmlns:a14="http://schemas.microsoft.com/office/drawing/2010/main" val="0"/>
                        </a:ext>
                      </a:extLst>
                    </a:blip>
                    <a:srcRect l="34119" t="19804" r="27058" b="10783"/>
                    <a:stretch>
                      <a:fillRect/>
                    </a:stretch>
                  </pic:blipFill>
                  <pic:spPr>
                    <a:xfrm>
                      <a:off x="0" y="0"/>
                      <a:ext cx="3133267" cy="2800508"/>
                    </a:xfrm>
                    <a:prstGeom prst="rect">
                      <a:avLst/>
                    </a:prstGeom>
                    <a:noFill/>
                    <a:ln>
                      <a:noFill/>
                    </a:ln>
                  </pic:spPr>
                </pic:pic>
              </a:graphicData>
            </a:graphic>
          </wp:inline>
        </w:drawing>
      </w:r>
    </w:p>
    <w:p w14:paraId="7EEBAE4B">
      <w:pPr>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Задание 2Построить логическую схему функции F(A,B) и таблицу истинности.</w:t>
      </w:r>
    </w:p>
    <w:p w14:paraId="328A7AB8">
      <w:pPr>
        <w:spacing w:after="0" w:line="240" w:lineRule="auto"/>
        <w:ind w:left="567" w:firstLine="720"/>
        <w:jc w:val="both"/>
        <w:rPr>
          <w:rFonts w:ascii="Times New Roman" w:hAnsi="Times New Roman" w:eastAsia="Times New Roman" w:cs="Times New Roman"/>
          <w:sz w:val="24"/>
          <w:szCs w:val="24"/>
          <w:lang w:eastAsia="ar-SA"/>
        </w:rPr>
      </w:pPr>
    </w:p>
    <w:p w14:paraId="0592A7E9">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228975" cy="3343275"/>
            <wp:effectExtent l="0" t="0" r="9525" b="9525"/>
            <wp:docPr id="41" name="Рисунок 41"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1" descr="Изображение выглядит как стол&#10;&#10;Автоматически созданное описание"/>
                    <pic:cNvPicPr>
                      <a:picLocks noChangeAspect="1" noChangeArrowheads="1"/>
                    </pic:cNvPicPr>
                  </pic:nvPicPr>
                  <pic:blipFill>
                    <a:blip r:embed="rId35">
                      <a:extLst>
                        <a:ext uri="{28A0092B-C50C-407E-A947-70E740481C1C}">
                          <a14:useLocalDpi xmlns:a14="http://schemas.microsoft.com/office/drawing/2010/main" val="0"/>
                        </a:ext>
                      </a:extLst>
                    </a:blip>
                    <a:srcRect l="33824" t="20392" r="27353" b="14510"/>
                    <a:stretch>
                      <a:fillRect/>
                    </a:stretch>
                  </pic:blipFill>
                  <pic:spPr>
                    <a:xfrm>
                      <a:off x="0" y="0"/>
                      <a:ext cx="3249939" cy="3364981"/>
                    </a:xfrm>
                    <a:prstGeom prst="rect">
                      <a:avLst/>
                    </a:prstGeom>
                    <a:noFill/>
                    <a:ln>
                      <a:noFill/>
                    </a:ln>
                  </pic:spPr>
                </pic:pic>
              </a:graphicData>
            </a:graphic>
          </wp:inline>
        </w:drawing>
      </w:r>
    </w:p>
    <w:p w14:paraId="6640388F">
      <w:pPr>
        <w:spacing w:after="0" w:line="240" w:lineRule="auto"/>
        <w:ind w:left="567" w:firstLine="720"/>
        <w:jc w:val="both"/>
        <w:rPr>
          <w:rFonts w:ascii="Times New Roman" w:hAnsi="Times New Roman" w:eastAsia="Times New Roman" w:cs="Times New Roman"/>
          <w:sz w:val="24"/>
          <w:szCs w:val="24"/>
          <w:lang w:eastAsia="ar-SA"/>
        </w:rPr>
      </w:pPr>
    </w:p>
    <w:p w14:paraId="0AA16F61">
      <w:pPr>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Задание 3 Упростить логическое выражение D, построить таблицу истинности и схему упрощенного выражения.</w:t>
      </w:r>
    </w:p>
    <w:p w14:paraId="6E3AA464">
      <w:pPr>
        <w:spacing w:after="0" w:line="240" w:lineRule="auto"/>
        <w:ind w:left="567"/>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ru-RU"/>
        </w:rPr>
        <w:drawing>
          <wp:inline distT="0" distB="0" distL="0" distR="0">
            <wp:extent cx="3343275" cy="3820795"/>
            <wp:effectExtent l="0" t="0" r="9525" b="8255"/>
            <wp:docPr id="40" name="Рисунок 40"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40" descr="Изображение выглядит как стол&#10;&#10;Автоматически созданное описание"/>
                    <pic:cNvPicPr>
                      <a:picLocks noChangeAspect="1" noChangeArrowheads="1"/>
                    </pic:cNvPicPr>
                  </pic:nvPicPr>
                  <pic:blipFill>
                    <a:blip r:embed="rId36">
                      <a:extLst>
                        <a:ext uri="{28A0092B-C50C-407E-A947-70E740481C1C}">
                          <a14:useLocalDpi xmlns:a14="http://schemas.microsoft.com/office/drawing/2010/main" val="0"/>
                        </a:ext>
                      </a:extLst>
                    </a:blip>
                    <a:srcRect l="32500" t="19020" r="25735" b="9804"/>
                    <a:stretch>
                      <a:fillRect/>
                    </a:stretch>
                  </pic:blipFill>
                  <pic:spPr>
                    <a:xfrm>
                      <a:off x="0" y="0"/>
                      <a:ext cx="3350110" cy="3828606"/>
                    </a:xfrm>
                    <a:prstGeom prst="rect">
                      <a:avLst/>
                    </a:prstGeom>
                    <a:noFill/>
                    <a:ln>
                      <a:noFill/>
                    </a:ln>
                  </pic:spPr>
                </pic:pic>
              </a:graphicData>
            </a:graphic>
          </wp:inline>
        </w:drawing>
      </w:r>
    </w:p>
    <w:p w14:paraId="5AC18D75">
      <w:pPr>
        <w:tabs>
          <w:tab w:val="left" w:pos="1134"/>
        </w:tabs>
        <w:spacing w:after="0" w:line="240" w:lineRule="auto"/>
        <w:ind w:left="567" w:firstLine="720"/>
        <w:jc w:val="both"/>
        <w:rPr>
          <w:rFonts w:ascii="Times New Roman" w:hAnsi="Times New Roman" w:eastAsia="Times New Roman" w:cs="Times New Roman"/>
          <w:sz w:val="24"/>
          <w:szCs w:val="24"/>
          <w:lang w:eastAsia="ru-RU"/>
        </w:rPr>
      </w:pPr>
    </w:p>
    <w:p w14:paraId="4E5CA888">
      <w:pPr>
        <w:tabs>
          <w:tab w:val="left" w:pos="1134"/>
        </w:tabs>
        <w:spacing w:after="0" w:line="240" w:lineRule="auto"/>
        <w:ind w:left="567" w:firstLine="720"/>
        <w:jc w:val="both"/>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Контрольные вопросы:</w:t>
      </w:r>
    </w:p>
    <w:p w14:paraId="53BA39E1">
      <w:pPr>
        <w:numPr>
          <w:ilvl w:val="0"/>
          <w:numId w:val="12"/>
        </w:numPr>
        <w:tabs>
          <w:tab w:val="left" w:pos="1134"/>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Что такое высказывание (приведите пример)? </w:t>
      </w:r>
    </w:p>
    <w:p w14:paraId="2A4B49BA">
      <w:pPr>
        <w:numPr>
          <w:ilvl w:val="0"/>
          <w:numId w:val="12"/>
        </w:numPr>
        <w:tabs>
          <w:tab w:val="left" w:pos="1134"/>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Как называются и как обозначаются (в языке математики) следующие операции: ИЛИ, НЕ, И, ЕСЛИ … ТО, ТОГДА И ТОЛЬКО ТОГДА, ЛИБО …ЛИБО?</w:t>
      </w:r>
    </w:p>
    <w:p w14:paraId="25582802">
      <w:pPr>
        <w:numPr>
          <w:ilvl w:val="0"/>
          <w:numId w:val="12"/>
        </w:numPr>
        <w:tabs>
          <w:tab w:val="left" w:pos="1134"/>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 xml:space="preserve">Укажите приоритеты выполнения логических операций. </w:t>
      </w:r>
    </w:p>
    <w:p w14:paraId="42039A7C">
      <w:pPr>
        <w:numPr>
          <w:ilvl w:val="0"/>
          <w:numId w:val="12"/>
        </w:numPr>
        <w:tabs>
          <w:tab w:val="left" w:pos="1134"/>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Изобразите функциональные элементы: конъюнктор, дизъюнктор, инвертор.</w:t>
      </w:r>
    </w:p>
    <w:p w14:paraId="1F4A6502">
      <w:pPr>
        <w:numPr>
          <w:ilvl w:val="0"/>
          <w:numId w:val="12"/>
        </w:numPr>
        <w:tabs>
          <w:tab w:val="left" w:pos="1134"/>
        </w:tabs>
        <w:spacing w:after="0" w:line="240" w:lineRule="auto"/>
        <w:ind w:left="567" w:firstLine="720"/>
        <w:jc w:val="both"/>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Какие логические выражения называются равносильными?</w:t>
      </w:r>
    </w:p>
    <w:p w14:paraId="30EB5AAA">
      <w:pPr>
        <w:ind w:left="567" w:right="209"/>
        <w:jc w:val="center"/>
        <w:rPr>
          <w:rFonts w:ascii="Times New Roman" w:hAnsi="Times New Roman" w:cs="Times New Roman"/>
          <w:b/>
          <w:bCs/>
          <w:sz w:val="28"/>
          <w:szCs w:val="28"/>
        </w:rPr>
      </w:pPr>
      <w:r>
        <w:rPr>
          <w:rFonts w:ascii="Times New Roman" w:hAnsi="Times New Roman" w:cs="Times New Roman"/>
          <w:b/>
          <w:bCs/>
          <w:sz w:val="28"/>
          <w:szCs w:val="28"/>
        </w:rPr>
        <w:t>Практическая работа № 3</w:t>
      </w:r>
    </w:p>
    <w:p w14:paraId="50020B7F">
      <w:pPr>
        <w:ind w:left="567" w:right="209"/>
        <w:jc w:val="center"/>
        <w:rPr>
          <w:rFonts w:ascii="Times New Roman" w:hAnsi="Times New Roman" w:cs="Times New Roman"/>
          <w:b/>
          <w:bCs/>
          <w:sz w:val="28"/>
          <w:szCs w:val="28"/>
        </w:rPr>
      </w:pPr>
      <w:r>
        <w:rPr>
          <w:rFonts w:ascii="Times New Roman" w:hAnsi="Times New Roman" w:cs="Times New Roman"/>
          <w:b/>
          <w:bCs/>
          <w:sz w:val="28"/>
          <w:szCs w:val="28"/>
        </w:rPr>
        <w:t>ТЕМА: УТИЛИТЫ ОБСЛУЖИВАНИЯ ЖЕСТКИХ МАГНИТНЫХ ДИСКОВ И ОПТИЧЕСКИХ ДИСКОВ</w:t>
      </w:r>
    </w:p>
    <w:p w14:paraId="41DAC224">
      <w:pPr>
        <w:pStyle w:val="3"/>
        <w:tabs>
          <w:tab w:val="left" w:pos="622"/>
        </w:tabs>
        <w:ind w:left="-567" w:right="-143" w:firstLine="709"/>
        <w:jc w:val="both"/>
        <w:rPr>
          <w:rFonts w:ascii="Times New Roman" w:hAnsi="Times New Roman" w:eastAsia="Times New Roman" w:cs="Times New Roman"/>
          <w:b w:val="0"/>
          <w:bCs w:val="0"/>
          <w:sz w:val="24"/>
          <w:szCs w:val="24"/>
          <w:lang w:val="ru-RU" w:eastAsia="ru-RU"/>
        </w:rPr>
      </w:pPr>
    </w:p>
    <w:p w14:paraId="7278DA37">
      <w:pPr>
        <w:spacing w:before="172" w:line="275" w:lineRule="exact"/>
        <w:ind w:left="567" w:right="351"/>
        <w:jc w:val="both"/>
        <w:rPr>
          <w:rFonts w:ascii="Times New Roman" w:hAnsi="Times New Roman" w:cs="Times New Roman"/>
          <w:color w:val="000000"/>
          <w:sz w:val="24"/>
          <w:szCs w:val="24"/>
        </w:rPr>
      </w:pPr>
      <w:bookmarkStart w:id="5" w:name="_TOC_250011"/>
      <w:r>
        <w:rPr>
          <w:rFonts w:ascii="Times New Roman,Bold" w:hAnsi="Times New Roman,Bold" w:cs="Times New Roman,Bold"/>
          <w:b/>
          <w:bCs/>
          <w:color w:val="000000"/>
          <w:sz w:val="24"/>
          <w:szCs w:val="24"/>
        </w:rPr>
        <w:t>Цель</w:t>
      </w:r>
      <w:r>
        <w:rPr>
          <w:rFonts w:ascii="Times New Roman,Bold" w:hAnsi="Times New Roman,Bold" w:cs="Times New Roman,Bold"/>
          <w:b/>
          <w:bCs/>
          <w:color w:val="000000"/>
          <w:spacing w:val="-16"/>
          <w:sz w:val="24"/>
          <w:szCs w:val="24"/>
        </w:rPr>
        <w:t xml:space="preserve">  </w:t>
      </w:r>
      <w:r>
        <w:rPr>
          <w:rFonts w:ascii="Times New Roman,Bold" w:hAnsi="Times New Roman,Bold" w:cs="Times New Roman,Bold"/>
          <w:b/>
          <w:bCs/>
          <w:color w:val="000000"/>
          <w:sz w:val="24"/>
          <w:szCs w:val="24"/>
        </w:rPr>
        <w:t>работы</w:t>
      </w:r>
      <w:r>
        <w:rPr>
          <w:rFonts w:ascii="Times New Roman" w:hAnsi="Times New Roman" w:cs="Times New Roman"/>
          <w:b/>
          <w:bCs/>
          <w:color w:val="000000"/>
          <w:sz w:val="24"/>
          <w:szCs w:val="24"/>
        </w:rPr>
        <w:t>:</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форми</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ование</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представления</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о</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назначении</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10"/>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зможностях</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программного</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обеспечения</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по</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обсл</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живанию</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накопителей</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информации,</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чение</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програм</w:t>
      </w:r>
      <w:r>
        <w:rPr>
          <w:rFonts w:ascii="Times New Roman" w:hAnsi="Times New Roman" w:cs="Times New Roman"/>
          <w:color w:val="000000"/>
          <w:spacing w:val="-4"/>
          <w:sz w:val="24"/>
          <w:szCs w:val="24"/>
        </w:rPr>
        <w:t>м</w:t>
      </w:r>
      <w:r>
        <w:rPr>
          <w:rFonts w:ascii="Times New Roman" w:hAnsi="Times New Roman" w:cs="Times New Roman"/>
          <w:color w:val="000000"/>
          <w:sz w:val="24"/>
          <w:szCs w:val="24"/>
        </w:rPr>
        <w:t xml:space="preserve">  обсл</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живания</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жесткого</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диска,</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иобретение</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практических</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навыков</w:t>
      </w:r>
      <w:r>
        <w:rPr>
          <w:rFonts w:ascii="Times New Roman" w:hAnsi="Times New Roman" w:cs="Times New Roman"/>
          <w:color w:val="000000"/>
          <w:spacing w:val="25"/>
          <w:sz w:val="24"/>
          <w:szCs w:val="24"/>
        </w:rPr>
        <w:t xml:space="preserve"> </w:t>
      </w:r>
      <w:r>
        <w:rPr>
          <w:rFonts w:ascii="Times New Roman" w:hAnsi="Times New Roman" w:cs="Times New Roman"/>
          <w:color w:val="000000"/>
          <w:sz w:val="24"/>
          <w:szCs w:val="24"/>
        </w:rPr>
        <w:t>работы</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с</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программным обеспечением по обсл</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живанию жестких</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дисков.</w:t>
      </w:r>
    </w:p>
    <w:p w14:paraId="58D48CD2">
      <w:pPr>
        <w:spacing w:before="172" w:line="275" w:lineRule="exact"/>
        <w:ind w:left="1182" w:right="219" w:firstLine="707"/>
        <w:jc w:val="both"/>
        <w:rPr>
          <w:rFonts w:ascii="Times New Roman" w:hAnsi="Times New Roman" w:cs="Times New Roman"/>
          <w:color w:val="000000"/>
          <w:sz w:val="24"/>
          <w:szCs w:val="24"/>
        </w:rPr>
      </w:pPr>
    </w:p>
    <w:p w14:paraId="64316666">
      <w:pPr>
        <w:spacing w:line="265" w:lineRule="exact"/>
        <w:jc w:val="center"/>
        <w:rPr>
          <w:rFonts w:ascii="Times New Roman" w:hAnsi="Times New Roman" w:cs="Times New Roman"/>
          <w:color w:val="010302"/>
        </w:rPr>
      </w:pPr>
      <w:r>
        <w:rPr>
          <w:rFonts w:ascii="Times New Roman,Bold" w:hAnsi="Times New Roman,Bold" w:cs="Times New Roman,Bold"/>
          <w:b/>
          <w:bCs/>
          <w:color w:val="000000"/>
          <w:sz w:val="24"/>
          <w:szCs w:val="24"/>
        </w:rPr>
        <w:t>ТЕО</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ЕТИЧЕСКАЯ ЧАСТЬ:</w:t>
      </w:r>
    </w:p>
    <w:p w14:paraId="563250E3">
      <w:pPr>
        <w:spacing w:line="265" w:lineRule="exact"/>
        <w:ind w:left="567"/>
        <w:rPr>
          <w:rFonts w:ascii="Times New Roman" w:hAnsi="Times New Roman" w:cs="Times New Roman"/>
          <w:color w:val="010302"/>
        </w:rPr>
      </w:pPr>
      <w:r>
        <w:rPr>
          <w:rFonts w:ascii="Times New Roman" w:hAnsi="Times New Roman" w:cs="Times New Roman"/>
          <w:color w:val="333333"/>
          <w:sz w:val="24"/>
          <w:szCs w:val="24"/>
        </w:rPr>
        <w:t>При</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экспл</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атации</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магнитн</w:t>
      </w:r>
      <w:r>
        <w:rPr>
          <w:rFonts w:ascii="Times New Roman" w:hAnsi="Times New Roman" w:cs="Times New Roman"/>
          <w:color w:val="333333"/>
          <w:spacing w:val="-3"/>
          <w:sz w:val="24"/>
          <w:szCs w:val="24"/>
        </w:rPr>
        <w:t>ы</w:t>
      </w:r>
      <w:r>
        <w:rPr>
          <w:rFonts w:ascii="Times New Roman" w:hAnsi="Times New Roman" w:cs="Times New Roman"/>
          <w:color w:val="333333"/>
          <w:sz w:val="24"/>
          <w:szCs w:val="24"/>
        </w:rPr>
        <w:t>х</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дисков</w:t>
      </w:r>
      <w:r>
        <w:rPr>
          <w:rFonts w:ascii="Times New Roman" w:hAnsi="Times New Roman" w:cs="Times New Roman"/>
          <w:color w:val="333333"/>
          <w:spacing w:val="25"/>
          <w:sz w:val="24"/>
          <w:szCs w:val="24"/>
        </w:rPr>
        <w:t xml:space="preserve"> </w:t>
      </w:r>
      <w:r>
        <w:rPr>
          <w:rFonts w:ascii="Times New Roman" w:hAnsi="Times New Roman" w:cs="Times New Roman"/>
          <w:color w:val="333333"/>
          <w:sz w:val="24"/>
          <w:szCs w:val="24"/>
        </w:rPr>
        <w:t>нередко</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приходится</w:t>
      </w:r>
      <w:r>
        <w:rPr>
          <w:rFonts w:ascii="Times New Roman" w:hAnsi="Times New Roman" w:cs="Times New Roman"/>
          <w:color w:val="333333"/>
          <w:spacing w:val="25"/>
          <w:sz w:val="24"/>
          <w:szCs w:val="24"/>
        </w:rPr>
        <w:t xml:space="preserve"> </w:t>
      </w:r>
      <w:r>
        <w:rPr>
          <w:rFonts w:ascii="Times New Roman" w:hAnsi="Times New Roman" w:cs="Times New Roman"/>
          <w:color w:val="333333"/>
          <w:sz w:val="24"/>
          <w:szCs w:val="24"/>
        </w:rPr>
        <w:t>сталкиваться</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с</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нар</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шениями</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в</w:t>
      </w:r>
      <w:r>
        <w:rPr>
          <w:rFonts w:ascii="Times New Roman" w:hAnsi="Times New Roman" w:cs="Times New Roman"/>
          <w:color w:val="333333"/>
          <w:spacing w:val="25"/>
          <w:sz w:val="24"/>
          <w:szCs w:val="24"/>
        </w:rPr>
        <w:t xml:space="preserve"> </w:t>
      </w:r>
      <w:r>
        <w:rPr>
          <w:rFonts w:ascii="Times New Roman" w:hAnsi="Times New Roman" w:cs="Times New Roman"/>
          <w:color w:val="333333"/>
          <w:sz w:val="24"/>
          <w:szCs w:val="24"/>
        </w:rPr>
        <w:t>их</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работе,</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в</w:t>
      </w:r>
      <w:r>
        <w:rPr>
          <w:rFonts w:ascii="Times New Roman" w:hAnsi="Times New Roman" w:cs="Times New Roman"/>
          <w:color w:val="333333"/>
          <w:spacing w:val="-4"/>
          <w:sz w:val="24"/>
          <w:szCs w:val="24"/>
        </w:rPr>
        <w:t>ы</w:t>
      </w:r>
      <w:r>
        <w:rPr>
          <w:rFonts w:ascii="Times New Roman" w:hAnsi="Times New Roman" w:cs="Times New Roman"/>
          <w:color w:val="333333"/>
          <w:sz w:val="24"/>
          <w:szCs w:val="24"/>
        </w:rPr>
        <w:t>званными</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ло</w:t>
      </w:r>
      <w:r>
        <w:rPr>
          <w:rFonts w:ascii="Times New Roman" w:hAnsi="Times New Roman" w:cs="Times New Roman"/>
          <w:color w:val="333333"/>
          <w:spacing w:val="-3"/>
          <w:sz w:val="24"/>
          <w:szCs w:val="24"/>
        </w:rPr>
        <w:t>г</w:t>
      </w:r>
      <w:r>
        <w:rPr>
          <w:rFonts w:ascii="Times New Roman" w:hAnsi="Times New Roman" w:cs="Times New Roman"/>
          <w:color w:val="333333"/>
          <w:sz w:val="24"/>
          <w:szCs w:val="24"/>
        </w:rPr>
        <w:t>ическими</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или</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физическими</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дефектами,</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в</w:t>
      </w:r>
      <w:r>
        <w:rPr>
          <w:rFonts w:ascii="Times New Roman" w:hAnsi="Times New Roman" w:cs="Times New Roman"/>
          <w:color w:val="333333"/>
          <w:spacing w:val="28"/>
          <w:sz w:val="24"/>
          <w:szCs w:val="24"/>
        </w:rPr>
        <w:t xml:space="preserve"> </w:t>
      </w:r>
      <w:r>
        <w:rPr>
          <w:rFonts w:ascii="Times New Roman" w:hAnsi="Times New Roman" w:cs="Times New Roman"/>
          <w:color w:val="333333"/>
          <w:sz w:val="24"/>
          <w:szCs w:val="24"/>
        </w:rPr>
        <w:t>рез</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льтате которых</w:t>
      </w:r>
      <w:r>
        <w:rPr>
          <w:rFonts w:ascii="Times New Roman" w:hAnsi="Times New Roman" w:cs="Times New Roman"/>
          <w:color w:val="333333"/>
          <w:spacing w:val="-3"/>
          <w:sz w:val="24"/>
          <w:szCs w:val="24"/>
        </w:rPr>
        <w:t xml:space="preserve"> </w:t>
      </w:r>
      <w:r>
        <w:rPr>
          <w:rFonts w:ascii="Times New Roman" w:hAnsi="Times New Roman" w:cs="Times New Roman"/>
          <w:color w:val="333333"/>
          <w:sz w:val="24"/>
          <w:szCs w:val="24"/>
        </w:rPr>
        <w:t xml:space="preserve">информация не может быть правильно считана или записана.  </w:t>
      </w:r>
    </w:p>
    <w:p w14:paraId="6355FBA4">
      <w:pPr>
        <w:spacing w:line="275" w:lineRule="exact"/>
        <w:ind w:left="567" w:right="220"/>
        <w:jc w:val="both"/>
        <w:rPr>
          <w:rFonts w:ascii="Times New Roman" w:hAnsi="Times New Roman" w:cs="Times New Roman"/>
          <w:color w:val="010302"/>
        </w:rPr>
      </w:pPr>
      <w:r>
        <w:rPr>
          <w:rFonts w:ascii="Times New Roman" w:hAnsi="Times New Roman" w:cs="Times New Roman"/>
          <w:color w:val="333333"/>
          <w:sz w:val="24"/>
          <w:szCs w:val="24"/>
        </w:rPr>
        <w:t>Физические</w:t>
      </w:r>
      <w:r>
        <w:rPr>
          <w:rFonts w:ascii="Times New Roman" w:hAnsi="Times New Roman" w:cs="Times New Roman"/>
          <w:color w:val="333333"/>
          <w:spacing w:val="-8"/>
          <w:sz w:val="24"/>
          <w:szCs w:val="24"/>
        </w:rPr>
        <w:t xml:space="preserve"> дефекты</w:t>
      </w:r>
      <w:r>
        <w:rPr>
          <w:rFonts w:ascii="Times New Roman" w:hAnsi="Times New Roman" w:cs="Times New Roman"/>
          <w:color w:val="333333"/>
          <w:sz w:val="24"/>
          <w:szCs w:val="24"/>
        </w:rPr>
        <w:t xml:space="preserve"> возникают</w:t>
      </w:r>
      <w:r>
        <w:rPr>
          <w:rFonts w:ascii="Times New Roman" w:hAnsi="Times New Roman" w:cs="Times New Roman"/>
          <w:color w:val="333333"/>
          <w:spacing w:val="-8"/>
          <w:sz w:val="24"/>
          <w:szCs w:val="24"/>
        </w:rPr>
        <w:t xml:space="preserve"> главным образом из</w:t>
      </w:r>
      <w:r>
        <w:rPr>
          <w:rFonts w:ascii="Times New Roman" w:hAnsi="Times New Roman" w:cs="Times New Roman"/>
          <w:color w:val="333333"/>
          <w:sz w:val="24"/>
          <w:szCs w:val="24"/>
        </w:rPr>
        <w:t>-з</w:t>
      </w:r>
      <w:r>
        <w:rPr>
          <w:rFonts w:ascii="Times New Roman" w:hAnsi="Times New Roman" w:cs="Times New Roman"/>
          <w:color w:val="333333"/>
          <w:spacing w:val="-4"/>
          <w:sz w:val="24"/>
          <w:szCs w:val="24"/>
        </w:rPr>
        <w:t>а</w:t>
      </w:r>
      <w:r>
        <w:rPr>
          <w:rFonts w:ascii="Times New Roman" w:hAnsi="Times New Roman" w:cs="Times New Roman"/>
          <w:color w:val="333333"/>
          <w:spacing w:val="-8"/>
          <w:sz w:val="24"/>
          <w:szCs w:val="24"/>
        </w:rPr>
        <w:t xml:space="preserve"> механических повреждений</w:t>
      </w:r>
      <w:r>
        <w:rPr>
          <w:rFonts w:ascii="Times New Roman" w:hAnsi="Times New Roman" w:cs="Times New Roman"/>
          <w:color w:val="333333"/>
          <w:spacing w:val="-3"/>
          <w:sz w:val="24"/>
          <w:szCs w:val="24"/>
        </w:rPr>
        <w:t>,</w:t>
      </w:r>
      <w:r>
        <w:rPr>
          <w:rFonts w:ascii="Times New Roman" w:hAnsi="Times New Roman" w:cs="Times New Roman"/>
          <w:color w:val="333333"/>
          <w:spacing w:val="9"/>
          <w:sz w:val="24"/>
          <w:szCs w:val="24"/>
        </w:rPr>
        <w:t xml:space="preserve"> воздействия электромагнитных</w:t>
      </w:r>
      <w:r>
        <w:rPr>
          <w:rFonts w:ascii="Times New Roman" w:hAnsi="Times New Roman" w:cs="Times New Roman"/>
          <w:color w:val="333333"/>
          <w:spacing w:val="6"/>
          <w:sz w:val="24"/>
          <w:szCs w:val="24"/>
        </w:rPr>
        <w:t xml:space="preserve">  </w:t>
      </w:r>
      <w:r>
        <w:rPr>
          <w:rFonts w:ascii="Times New Roman" w:hAnsi="Times New Roman" w:cs="Times New Roman"/>
          <w:color w:val="333333"/>
          <w:sz w:val="24"/>
          <w:szCs w:val="24"/>
        </w:rPr>
        <w:t>полей</w:t>
      </w:r>
      <w:r>
        <w:rPr>
          <w:rFonts w:ascii="Times New Roman" w:hAnsi="Times New Roman" w:cs="Times New Roman"/>
          <w:color w:val="333333"/>
          <w:spacing w:val="6"/>
          <w:sz w:val="24"/>
          <w:szCs w:val="24"/>
        </w:rPr>
        <w:t xml:space="preserve">  </w:t>
      </w:r>
      <w:r>
        <w:rPr>
          <w:rFonts w:ascii="Times New Roman" w:hAnsi="Times New Roman" w:cs="Times New Roman"/>
          <w:color w:val="333333"/>
          <w:sz w:val="24"/>
          <w:szCs w:val="24"/>
        </w:rPr>
        <w:t>или</w:t>
      </w:r>
      <w:r>
        <w:rPr>
          <w:rFonts w:ascii="Times New Roman" w:hAnsi="Times New Roman" w:cs="Times New Roman"/>
          <w:color w:val="333333"/>
          <w:spacing w:val="9"/>
          <w:sz w:val="24"/>
          <w:szCs w:val="24"/>
        </w:rPr>
        <w:t xml:space="preserve">  </w:t>
      </w:r>
      <w:r>
        <w:rPr>
          <w:rFonts w:ascii="Times New Roman" w:hAnsi="Times New Roman" w:cs="Times New Roman"/>
          <w:color w:val="333333"/>
          <w:sz w:val="24"/>
          <w:szCs w:val="24"/>
        </w:rPr>
        <w:t>старения</w:t>
      </w:r>
      <w:r>
        <w:rPr>
          <w:rFonts w:ascii="Times New Roman" w:hAnsi="Times New Roman" w:cs="Times New Roman"/>
          <w:color w:val="333333"/>
          <w:spacing w:val="9"/>
          <w:sz w:val="24"/>
          <w:szCs w:val="24"/>
        </w:rPr>
        <w:t xml:space="preserve">  </w:t>
      </w:r>
      <w:r>
        <w:rPr>
          <w:rFonts w:ascii="Times New Roman" w:hAnsi="Times New Roman" w:cs="Times New Roman"/>
          <w:color w:val="333333"/>
          <w:sz w:val="24"/>
          <w:szCs w:val="24"/>
        </w:rPr>
        <w:t>магнитного</w:t>
      </w:r>
      <w:r>
        <w:rPr>
          <w:rFonts w:ascii="Times New Roman" w:hAnsi="Times New Roman" w:cs="Times New Roman"/>
          <w:color w:val="333333"/>
          <w:spacing w:val="9"/>
          <w:sz w:val="24"/>
          <w:szCs w:val="24"/>
        </w:rPr>
        <w:t xml:space="preserve">  </w:t>
      </w:r>
      <w:r>
        <w:rPr>
          <w:rFonts w:ascii="Times New Roman" w:hAnsi="Times New Roman" w:cs="Times New Roman"/>
          <w:color w:val="333333"/>
          <w:sz w:val="24"/>
          <w:szCs w:val="24"/>
        </w:rPr>
        <w:t>покры</w:t>
      </w:r>
      <w:r>
        <w:rPr>
          <w:rFonts w:ascii="Times New Roman" w:hAnsi="Times New Roman" w:cs="Times New Roman"/>
          <w:color w:val="333333"/>
          <w:spacing w:val="-3"/>
          <w:sz w:val="24"/>
          <w:szCs w:val="24"/>
        </w:rPr>
        <w:t>т</w:t>
      </w:r>
      <w:r>
        <w:rPr>
          <w:rFonts w:ascii="Times New Roman" w:hAnsi="Times New Roman" w:cs="Times New Roman"/>
          <w:color w:val="333333"/>
          <w:sz w:val="24"/>
          <w:szCs w:val="24"/>
        </w:rPr>
        <w:t>ия</w:t>
      </w:r>
      <w:r>
        <w:rPr>
          <w:rFonts w:ascii="Times New Roman" w:hAnsi="Times New Roman" w:cs="Times New Roman"/>
          <w:color w:val="333333"/>
          <w:spacing w:val="9"/>
          <w:sz w:val="24"/>
          <w:szCs w:val="24"/>
        </w:rPr>
        <w:t xml:space="preserve">  </w:t>
      </w:r>
      <w:r>
        <w:rPr>
          <w:rFonts w:ascii="Times New Roman" w:hAnsi="Times New Roman" w:cs="Times New Roman"/>
          <w:color w:val="333333"/>
          <w:sz w:val="24"/>
          <w:szCs w:val="24"/>
        </w:rPr>
        <w:t>диска</w:t>
      </w:r>
      <w:r>
        <w:rPr>
          <w:rFonts w:ascii="Times New Roman" w:hAnsi="Times New Roman" w:cs="Times New Roman"/>
          <w:color w:val="333333"/>
          <w:spacing w:val="-3"/>
          <w:sz w:val="24"/>
          <w:szCs w:val="24"/>
        </w:rPr>
        <w:t>.</w:t>
      </w:r>
      <w:r>
        <w:rPr>
          <w:rFonts w:ascii="Times New Roman" w:hAnsi="Times New Roman" w:cs="Times New Roman"/>
          <w:color w:val="333333"/>
          <w:sz w:val="24"/>
          <w:szCs w:val="24"/>
        </w:rPr>
        <w:t xml:space="preserve">  Наличие физического дефекта делает непригодными к использованию некоторые сектор</w:t>
      </w:r>
      <w:r>
        <w:rPr>
          <w:rFonts w:ascii="Times New Roman" w:hAnsi="Times New Roman" w:cs="Times New Roman"/>
          <w:color w:val="333333"/>
          <w:spacing w:val="-3"/>
          <w:sz w:val="24"/>
          <w:szCs w:val="24"/>
        </w:rPr>
        <w:t>а</w:t>
      </w:r>
      <w:r>
        <w:rPr>
          <w:rFonts w:ascii="Times New Roman" w:hAnsi="Times New Roman" w:cs="Times New Roman"/>
          <w:color w:val="333333"/>
          <w:sz w:val="24"/>
          <w:szCs w:val="24"/>
        </w:rPr>
        <w:t xml:space="preserve"> и кластеры. Если оказывается, что какой-либо файл располагается в таких дефектн</w:t>
      </w:r>
      <w:r>
        <w:rPr>
          <w:rFonts w:ascii="Times New Roman" w:hAnsi="Times New Roman" w:cs="Times New Roman"/>
          <w:color w:val="333333"/>
          <w:spacing w:val="-3"/>
          <w:sz w:val="24"/>
          <w:szCs w:val="24"/>
        </w:rPr>
        <w:t>ы</w:t>
      </w:r>
      <w:r>
        <w:rPr>
          <w:rFonts w:ascii="Times New Roman" w:hAnsi="Times New Roman" w:cs="Times New Roman"/>
          <w:color w:val="333333"/>
          <w:sz w:val="24"/>
          <w:szCs w:val="24"/>
        </w:rPr>
        <w:t>х секторах</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и</w:t>
      </w:r>
      <w:r>
        <w:rPr>
          <w:rFonts w:ascii="Times New Roman" w:hAnsi="Times New Roman" w:cs="Times New Roman"/>
          <w:color w:val="333333"/>
          <w:spacing w:val="-3"/>
          <w:sz w:val="24"/>
          <w:szCs w:val="24"/>
        </w:rPr>
        <w:t>л</w:t>
      </w:r>
      <w:r>
        <w:rPr>
          <w:rFonts w:ascii="Times New Roman" w:hAnsi="Times New Roman" w:cs="Times New Roman"/>
          <w:color w:val="333333"/>
          <w:sz w:val="24"/>
          <w:szCs w:val="24"/>
        </w:rPr>
        <w:t>и</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кластерах,</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то</w:t>
      </w:r>
      <w:r>
        <w:rPr>
          <w:rFonts w:ascii="Times New Roman" w:hAnsi="Times New Roman" w:cs="Times New Roman"/>
          <w:color w:val="333333"/>
          <w:spacing w:val="34"/>
          <w:sz w:val="24"/>
          <w:szCs w:val="24"/>
        </w:rPr>
        <w:t xml:space="preserve"> </w:t>
      </w:r>
      <w:r>
        <w:rPr>
          <w:rFonts w:ascii="Times New Roman" w:hAnsi="Times New Roman" w:cs="Times New Roman"/>
          <w:color w:val="333333"/>
          <w:sz w:val="24"/>
          <w:szCs w:val="24"/>
        </w:rPr>
        <w:t>полностью</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спасти</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н</w:t>
      </w:r>
      <w:r>
        <w:rPr>
          <w:rFonts w:ascii="Times New Roman" w:hAnsi="Times New Roman" w:cs="Times New Roman"/>
          <w:color w:val="333333"/>
          <w:spacing w:val="-4"/>
          <w:sz w:val="24"/>
          <w:szCs w:val="24"/>
        </w:rPr>
        <w:t>а</w:t>
      </w:r>
      <w:r>
        <w:rPr>
          <w:rFonts w:ascii="Times New Roman" w:hAnsi="Times New Roman" w:cs="Times New Roman"/>
          <w:color w:val="333333"/>
          <w:sz w:val="24"/>
          <w:szCs w:val="24"/>
        </w:rPr>
        <w:t>ходящ</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юся</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в</w:t>
      </w:r>
      <w:r>
        <w:rPr>
          <w:rFonts w:ascii="Times New Roman" w:hAnsi="Times New Roman" w:cs="Times New Roman"/>
          <w:color w:val="333333"/>
          <w:spacing w:val="32"/>
          <w:sz w:val="24"/>
          <w:szCs w:val="24"/>
        </w:rPr>
        <w:t xml:space="preserve"> </w:t>
      </w:r>
      <w:r>
        <w:rPr>
          <w:rFonts w:ascii="Times New Roman" w:hAnsi="Times New Roman" w:cs="Times New Roman"/>
          <w:color w:val="333333"/>
          <w:sz w:val="24"/>
          <w:szCs w:val="24"/>
        </w:rPr>
        <w:t>файле</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информацию</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не</w:t>
      </w:r>
      <w:r>
        <w:rPr>
          <w:rFonts w:ascii="Times New Roman" w:hAnsi="Times New Roman" w:cs="Times New Roman"/>
          <w:color w:val="333333"/>
          <w:spacing w:val="-18"/>
          <w:sz w:val="24"/>
          <w:szCs w:val="24"/>
        </w:rPr>
        <w:t xml:space="preserve"> представляется</w:t>
      </w:r>
      <w:r>
        <w:rPr>
          <w:rFonts w:ascii="Times New Roman" w:hAnsi="Times New Roman" w:cs="Times New Roman"/>
          <w:color w:val="333333"/>
          <w:sz w:val="24"/>
          <w:szCs w:val="24"/>
        </w:rPr>
        <w:t xml:space="preserve"> возможным. Дефектные сектора диска должны быть иск</w:t>
      </w:r>
      <w:r>
        <w:rPr>
          <w:rFonts w:ascii="Times New Roman" w:hAnsi="Times New Roman" w:cs="Times New Roman"/>
          <w:color w:val="333333"/>
          <w:spacing w:val="-3"/>
          <w:sz w:val="24"/>
          <w:szCs w:val="24"/>
        </w:rPr>
        <w:t>л</w:t>
      </w:r>
      <w:r>
        <w:rPr>
          <w:rFonts w:ascii="Times New Roman" w:hAnsi="Times New Roman" w:cs="Times New Roman"/>
          <w:color w:val="333333"/>
          <w:sz w:val="24"/>
          <w:szCs w:val="24"/>
        </w:rPr>
        <w:t xml:space="preserve">ючены из дальнейшего использования.  </w:t>
      </w:r>
    </w:p>
    <w:p w14:paraId="74A3A0FC">
      <w:pPr>
        <w:spacing w:line="276" w:lineRule="exact"/>
        <w:ind w:left="567" w:right="220"/>
        <w:jc w:val="both"/>
        <w:rPr>
          <w:rFonts w:ascii="Times New Roman" w:hAnsi="Times New Roman" w:cs="Times New Roman"/>
          <w:color w:val="010302"/>
        </w:rPr>
      </w:pPr>
      <w:r>
        <w:rPr>
          <w:rFonts w:ascii="Times New Roman" w:hAnsi="Times New Roman" w:cs="Times New Roman"/>
          <w:color w:val="333333"/>
          <w:sz w:val="24"/>
          <w:szCs w:val="24"/>
        </w:rPr>
        <w:t>Логические</w:t>
      </w:r>
      <w:r>
        <w:rPr>
          <w:rFonts w:ascii="Times New Roman" w:hAnsi="Times New Roman" w:cs="Times New Roman"/>
          <w:color w:val="333333"/>
          <w:spacing w:val="-1"/>
          <w:sz w:val="24"/>
          <w:szCs w:val="24"/>
        </w:rPr>
        <w:t xml:space="preserve"> дефекты</w:t>
      </w:r>
      <w:r>
        <w:rPr>
          <w:rFonts w:ascii="Times New Roman" w:hAnsi="Times New Roman" w:cs="Times New Roman"/>
          <w:color w:val="333333"/>
          <w:sz w:val="24"/>
          <w:szCs w:val="24"/>
        </w:rPr>
        <w:t xml:space="preserve"> диска</w:t>
      </w:r>
      <w:r>
        <w:rPr>
          <w:rFonts w:ascii="Times New Roman" w:hAnsi="Times New Roman" w:cs="Times New Roman"/>
          <w:color w:val="333333"/>
          <w:spacing w:val="-1"/>
          <w:sz w:val="24"/>
          <w:szCs w:val="24"/>
        </w:rPr>
        <w:t xml:space="preserve"> связаны с повреждениями системной области диска</w:t>
      </w:r>
      <w:r>
        <w:rPr>
          <w:rFonts w:ascii="Times New Roman" w:hAnsi="Times New Roman" w:cs="Times New Roman"/>
          <w:color w:val="333333"/>
          <w:sz w:val="24"/>
          <w:szCs w:val="24"/>
        </w:rPr>
        <w:t>, включающей</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таблиц</w:t>
      </w:r>
      <w:r>
        <w:rPr>
          <w:rFonts w:ascii="Times New Roman" w:hAnsi="Times New Roman" w:cs="Times New Roman"/>
          <w:color w:val="333333"/>
          <w:spacing w:val="-8"/>
          <w:sz w:val="24"/>
          <w:szCs w:val="24"/>
        </w:rPr>
        <w:t>у</w:t>
      </w:r>
      <w:r>
        <w:rPr>
          <w:rFonts w:ascii="Times New Roman" w:hAnsi="Times New Roman" w:cs="Times New Roman"/>
          <w:color w:val="333333"/>
          <w:spacing w:val="26"/>
          <w:sz w:val="24"/>
          <w:szCs w:val="24"/>
        </w:rPr>
        <w:t xml:space="preserve"> </w:t>
      </w:r>
      <w:r>
        <w:rPr>
          <w:rFonts w:ascii="Times New Roman" w:hAnsi="Times New Roman" w:cs="Times New Roman"/>
          <w:color w:val="333333"/>
          <w:sz w:val="24"/>
          <w:szCs w:val="24"/>
        </w:rPr>
        <w:t>разделов</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диска</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(жесткого),</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таблиц</w:t>
      </w:r>
      <w:r>
        <w:rPr>
          <w:rFonts w:ascii="Times New Roman" w:hAnsi="Times New Roman" w:cs="Times New Roman"/>
          <w:color w:val="333333"/>
          <w:spacing w:val="-5"/>
          <w:sz w:val="24"/>
          <w:szCs w:val="24"/>
        </w:rPr>
        <w:t>у</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размещения</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файлов</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w:t>
      </w:r>
      <w:r>
        <w:rPr>
          <w:rFonts w:ascii="Times New Roman" w:hAnsi="Times New Roman" w:cs="Times New Roman"/>
          <w:color w:val="333333"/>
          <w:spacing w:val="-3"/>
          <w:sz w:val="24"/>
          <w:szCs w:val="24"/>
        </w:rPr>
        <w:t>F</w:t>
      </w:r>
      <w:r>
        <w:rPr>
          <w:rFonts w:ascii="Times New Roman" w:hAnsi="Times New Roman" w:cs="Times New Roman"/>
          <w:color w:val="333333"/>
          <w:sz w:val="24"/>
          <w:szCs w:val="24"/>
        </w:rPr>
        <w:t>AT),</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загр</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зочный</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сектор,</w:t>
      </w:r>
      <w:r>
        <w:rPr>
          <w:rFonts w:ascii="Times New Roman" w:hAnsi="Times New Roman" w:cs="Times New Roman"/>
          <w:color w:val="333333"/>
          <w:spacing w:val="24"/>
          <w:sz w:val="24"/>
          <w:szCs w:val="24"/>
        </w:rPr>
        <w:t xml:space="preserve"> </w:t>
      </w:r>
      <w:r>
        <w:rPr>
          <w:rFonts w:ascii="Times New Roman" w:hAnsi="Times New Roman" w:cs="Times New Roman"/>
          <w:color w:val="333333"/>
          <w:sz w:val="24"/>
          <w:szCs w:val="24"/>
        </w:rPr>
        <w:t>каталоги</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диска.</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Такие</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нар</w:t>
      </w:r>
      <w:r>
        <w:rPr>
          <w:rFonts w:ascii="Times New Roman" w:hAnsi="Times New Roman" w:cs="Times New Roman"/>
          <w:color w:val="333333"/>
          <w:spacing w:val="-3"/>
          <w:sz w:val="24"/>
          <w:szCs w:val="24"/>
        </w:rPr>
        <w:t>у</w:t>
      </w:r>
      <w:r>
        <w:rPr>
          <w:rFonts w:ascii="Times New Roman" w:hAnsi="Times New Roman" w:cs="Times New Roman"/>
          <w:color w:val="333333"/>
          <w:sz w:val="24"/>
          <w:szCs w:val="24"/>
        </w:rPr>
        <w:t>шения</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мог</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т</w:t>
      </w:r>
      <w:r>
        <w:rPr>
          <w:rFonts w:ascii="Times New Roman" w:hAnsi="Times New Roman" w:cs="Times New Roman"/>
          <w:color w:val="333333"/>
          <w:spacing w:val="24"/>
          <w:sz w:val="24"/>
          <w:szCs w:val="24"/>
        </w:rPr>
        <w:t xml:space="preserve"> </w:t>
      </w:r>
      <w:r>
        <w:rPr>
          <w:rFonts w:ascii="Times New Roman" w:hAnsi="Times New Roman" w:cs="Times New Roman"/>
          <w:color w:val="333333"/>
          <w:sz w:val="24"/>
          <w:szCs w:val="24"/>
        </w:rPr>
        <w:t>возникать</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при</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аварийном</w:t>
      </w:r>
      <w:r>
        <w:rPr>
          <w:rFonts w:ascii="Times New Roman" w:hAnsi="Times New Roman" w:cs="Times New Roman"/>
          <w:color w:val="333333"/>
          <w:spacing w:val="23"/>
          <w:sz w:val="24"/>
          <w:szCs w:val="24"/>
        </w:rPr>
        <w:t xml:space="preserve"> </w:t>
      </w:r>
      <w:r>
        <w:rPr>
          <w:rFonts w:ascii="Times New Roman" w:hAnsi="Times New Roman" w:cs="Times New Roman"/>
          <w:color w:val="333333"/>
          <w:sz w:val="24"/>
          <w:szCs w:val="24"/>
        </w:rPr>
        <w:t>отключении пит</w:t>
      </w:r>
      <w:r>
        <w:rPr>
          <w:rFonts w:ascii="Times New Roman" w:hAnsi="Times New Roman" w:cs="Times New Roman"/>
          <w:color w:val="333333"/>
          <w:spacing w:val="-3"/>
          <w:sz w:val="24"/>
          <w:szCs w:val="24"/>
        </w:rPr>
        <w:t>а</w:t>
      </w:r>
      <w:r>
        <w:rPr>
          <w:rFonts w:ascii="Times New Roman" w:hAnsi="Times New Roman" w:cs="Times New Roman"/>
          <w:color w:val="333333"/>
          <w:sz w:val="24"/>
          <w:szCs w:val="24"/>
        </w:rPr>
        <w:t>ния, сбоях, зависании ошибочно работающих програ</w:t>
      </w:r>
      <w:r>
        <w:rPr>
          <w:rFonts w:ascii="Times New Roman" w:hAnsi="Times New Roman" w:cs="Times New Roman"/>
          <w:color w:val="333333"/>
          <w:spacing w:val="-4"/>
          <w:sz w:val="24"/>
          <w:szCs w:val="24"/>
        </w:rPr>
        <w:t>м</w:t>
      </w:r>
      <w:r>
        <w:rPr>
          <w:rFonts w:ascii="Times New Roman" w:hAnsi="Times New Roman" w:cs="Times New Roman"/>
          <w:color w:val="333333"/>
          <w:sz w:val="24"/>
          <w:szCs w:val="24"/>
        </w:rPr>
        <w:t>м, воздействии компьюте</w:t>
      </w:r>
      <w:r>
        <w:rPr>
          <w:rFonts w:ascii="Times New Roman" w:hAnsi="Times New Roman" w:cs="Times New Roman"/>
          <w:color w:val="333333"/>
          <w:spacing w:val="-3"/>
          <w:sz w:val="24"/>
          <w:szCs w:val="24"/>
        </w:rPr>
        <w:t>р</w:t>
      </w:r>
      <w:r>
        <w:rPr>
          <w:rFonts w:ascii="Times New Roman" w:hAnsi="Times New Roman" w:cs="Times New Roman"/>
          <w:color w:val="333333"/>
          <w:sz w:val="24"/>
          <w:szCs w:val="24"/>
        </w:rPr>
        <w:t>ных</w:t>
      </w:r>
      <w:r>
        <w:rPr>
          <w:rFonts w:ascii="Times New Roman" w:hAnsi="Times New Roman" w:cs="Times New Roman"/>
          <w:color w:val="333333"/>
          <w:spacing w:val="30"/>
          <w:sz w:val="24"/>
          <w:szCs w:val="24"/>
        </w:rPr>
        <w:t xml:space="preserve"> </w:t>
      </w:r>
      <w:r>
        <w:rPr>
          <w:rFonts w:ascii="Times New Roman" w:hAnsi="Times New Roman" w:cs="Times New Roman"/>
          <w:color w:val="333333"/>
          <w:spacing w:val="-3"/>
          <w:sz w:val="24"/>
          <w:szCs w:val="24"/>
        </w:rPr>
        <w:t>в</w:t>
      </w:r>
      <w:r>
        <w:rPr>
          <w:rFonts w:ascii="Times New Roman" w:hAnsi="Times New Roman" w:cs="Times New Roman"/>
          <w:color w:val="333333"/>
          <w:sz w:val="24"/>
          <w:szCs w:val="24"/>
        </w:rPr>
        <w:t>ир</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сов</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и</w:t>
      </w:r>
      <w:r>
        <w:rPr>
          <w:rFonts w:ascii="Times New Roman" w:hAnsi="Times New Roman" w:cs="Times New Roman"/>
          <w:color w:val="333333"/>
          <w:spacing w:val="33"/>
          <w:sz w:val="24"/>
          <w:szCs w:val="24"/>
        </w:rPr>
        <w:t xml:space="preserve"> </w:t>
      </w:r>
      <w:r>
        <w:rPr>
          <w:rFonts w:ascii="Times New Roman" w:hAnsi="Times New Roman" w:cs="Times New Roman"/>
          <w:color w:val="333333"/>
          <w:sz w:val="24"/>
          <w:szCs w:val="24"/>
        </w:rPr>
        <w:t>др</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гих</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при</w:t>
      </w:r>
      <w:r>
        <w:rPr>
          <w:rFonts w:ascii="Times New Roman" w:hAnsi="Times New Roman" w:cs="Times New Roman"/>
          <w:color w:val="333333"/>
          <w:spacing w:val="-4"/>
          <w:sz w:val="24"/>
          <w:szCs w:val="24"/>
        </w:rPr>
        <w:t>ч</w:t>
      </w:r>
      <w:r>
        <w:rPr>
          <w:rFonts w:ascii="Times New Roman" w:hAnsi="Times New Roman" w:cs="Times New Roman"/>
          <w:color w:val="333333"/>
          <w:sz w:val="24"/>
          <w:szCs w:val="24"/>
        </w:rPr>
        <w:t>ин</w:t>
      </w:r>
      <w:r>
        <w:rPr>
          <w:rFonts w:ascii="Times New Roman" w:hAnsi="Times New Roman" w:cs="Times New Roman"/>
          <w:color w:val="333333"/>
          <w:spacing w:val="-4"/>
          <w:sz w:val="24"/>
          <w:szCs w:val="24"/>
        </w:rPr>
        <w:t>а</w:t>
      </w:r>
      <w:r>
        <w:rPr>
          <w:rFonts w:ascii="Times New Roman" w:hAnsi="Times New Roman" w:cs="Times New Roman"/>
          <w:color w:val="333333"/>
          <w:sz w:val="24"/>
          <w:szCs w:val="24"/>
        </w:rPr>
        <w:t>х.</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Во</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всех</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этих</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сл</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чаях</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оказываются</w:t>
      </w:r>
      <w:r>
        <w:rPr>
          <w:rFonts w:ascii="Times New Roman" w:hAnsi="Times New Roman" w:cs="Times New Roman"/>
          <w:color w:val="333333"/>
          <w:spacing w:val="30"/>
          <w:sz w:val="24"/>
          <w:szCs w:val="24"/>
        </w:rPr>
        <w:t xml:space="preserve"> </w:t>
      </w:r>
      <w:r>
        <w:rPr>
          <w:rFonts w:ascii="Times New Roman" w:hAnsi="Times New Roman" w:cs="Times New Roman"/>
          <w:color w:val="333333"/>
          <w:sz w:val="24"/>
          <w:szCs w:val="24"/>
        </w:rPr>
        <w:t>незавершенными процед</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ры работы с дисками, файлами или каталогом. В рез</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льтате на диске обр</w:t>
      </w:r>
      <w:r>
        <w:rPr>
          <w:rFonts w:ascii="Times New Roman" w:hAnsi="Times New Roman" w:cs="Times New Roman"/>
          <w:color w:val="333333"/>
          <w:spacing w:val="-4"/>
          <w:sz w:val="24"/>
          <w:szCs w:val="24"/>
        </w:rPr>
        <w:t>а</w:t>
      </w:r>
      <w:r>
        <w:rPr>
          <w:rFonts w:ascii="Times New Roman" w:hAnsi="Times New Roman" w:cs="Times New Roman"/>
          <w:color w:val="333333"/>
          <w:sz w:val="24"/>
          <w:szCs w:val="24"/>
        </w:rPr>
        <w:t>з</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ются потерянные кластеры, которые или не принадлежат ни о</w:t>
      </w:r>
      <w:r>
        <w:rPr>
          <w:rFonts w:ascii="Times New Roman" w:hAnsi="Times New Roman" w:cs="Times New Roman"/>
          <w:color w:val="333333"/>
          <w:spacing w:val="-3"/>
          <w:sz w:val="24"/>
          <w:szCs w:val="24"/>
        </w:rPr>
        <w:t>д</w:t>
      </w:r>
      <w:r>
        <w:rPr>
          <w:rFonts w:ascii="Times New Roman" w:hAnsi="Times New Roman" w:cs="Times New Roman"/>
          <w:color w:val="333333"/>
          <w:sz w:val="24"/>
          <w:szCs w:val="24"/>
        </w:rPr>
        <w:t>ном</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 xml:space="preserve"> файл</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 или, наоб</w:t>
      </w:r>
      <w:r>
        <w:rPr>
          <w:rFonts w:ascii="Times New Roman" w:hAnsi="Times New Roman" w:cs="Times New Roman"/>
          <w:color w:val="333333"/>
          <w:spacing w:val="-3"/>
          <w:sz w:val="24"/>
          <w:szCs w:val="24"/>
        </w:rPr>
        <w:t>о</w:t>
      </w:r>
      <w:r>
        <w:rPr>
          <w:rFonts w:ascii="Times New Roman" w:hAnsi="Times New Roman" w:cs="Times New Roman"/>
          <w:color w:val="333333"/>
          <w:sz w:val="24"/>
          <w:szCs w:val="24"/>
        </w:rPr>
        <w:t>рот, принадлежат сраз</w:t>
      </w:r>
      <w:r>
        <w:rPr>
          <w:rFonts w:ascii="Times New Roman" w:hAnsi="Times New Roman" w:cs="Times New Roman"/>
          <w:color w:val="333333"/>
          <w:spacing w:val="-3"/>
          <w:sz w:val="24"/>
          <w:szCs w:val="24"/>
        </w:rPr>
        <w:t>у</w:t>
      </w:r>
      <w:r>
        <w:rPr>
          <w:rFonts w:ascii="Times New Roman" w:hAnsi="Times New Roman" w:cs="Times New Roman"/>
          <w:color w:val="333333"/>
          <w:sz w:val="24"/>
          <w:szCs w:val="24"/>
        </w:rPr>
        <w:t xml:space="preserve"> нескольким.  </w:t>
      </w:r>
    </w:p>
    <w:p w14:paraId="4463DEA7">
      <w:pPr>
        <w:spacing w:line="275" w:lineRule="exact"/>
        <w:ind w:left="567" w:right="220"/>
        <w:jc w:val="both"/>
        <w:rPr>
          <w:rFonts w:ascii="Times New Roman" w:hAnsi="Times New Roman" w:cs="Times New Roman"/>
          <w:color w:val="010302"/>
        </w:rPr>
      </w:pPr>
      <w:r>
        <w:rPr>
          <w:rFonts w:ascii="Times New Roman" w:hAnsi="Times New Roman" w:cs="Times New Roman"/>
          <w:color w:val="333333"/>
          <w:sz w:val="24"/>
          <w:szCs w:val="24"/>
        </w:rPr>
        <w:t>Логические дефекты приводят к разр</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шению файловой системы, "засорению" дискового пространства, когда кластеры считаются занятыми, но не принадлежат ни одном</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 xml:space="preserve"> из файлов, а нек</w:t>
      </w:r>
      <w:r>
        <w:rPr>
          <w:rFonts w:ascii="Times New Roman" w:hAnsi="Times New Roman" w:cs="Times New Roman"/>
          <w:color w:val="333333"/>
          <w:spacing w:val="-3"/>
          <w:sz w:val="24"/>
          <w:szCs w:val="24"/>
        </w:rPr>
        <w:t>о</w:t>
      </w:r>
      <w:r>
        <w:rPr>
          <w:rFonts w:ascii="Times New Roman" w:hAnsi="Times New Roman" w:cs="Times New Roman"/>
          <w:color w:val="333333"/>
          <w:sz w:val="24"/>
          <w:szCs w:val="24"/>
        </w:rPr>
        <w:t>торые файлы оказываются "связанными" др</w:t>
      </w:r>
      <w:r>
        <w:rPr>
          <w:rFonts w:ascii="Times New Roman" w:hAnsi="Times New Roman" w:cs="Times New Roman"/>
          <w:color w:val="333333"/>
          <w:spacing w:val="-5"/>
          <w:sz w:val="24"/>
          <w:szCs w:val="24"/>
        </w:rPr>
        <w:t>у</w:t>
      </w:r>
      <w:r>
        <w:rPr>
          <w:rFonts w:ascii="Times New Roman" w:hAnsi="Times New Roman" w:cs="Times New Roman"/>
          <w:color w:val="333333"/>
          <w:sz w:val="24"/>
          <w:szCs w:val="24"/>
        </w:rPr>
        <w:t>г с др</w:t>
      </w:r>
      <w:r>
        <w:rPr>
          <w:rFonts w:ascii="Times New Roman" w:hAnsi="Times New Roman" w:cs="Times New Roman"/>
          <w:color w:val="333333"/>
          <w:spacing w:val="-3"/>
          <w:sz w:val="24"/>
          <w:szCs w:val="24"/>
        </w:rPr>
        <w:t>у</w:t>
      </w:r>
      <w:r>
        <w:rPr>
          <w:rFonts w:ascii="Times New Roman" w:hAnsi="Times New Roman" w:cs="Times New Roman"/>
          <w:color w:val="333333"/>
          <w:sz w:val="24"/>
          <w:szCs w:val="24"/>
        </w:rPr>
        <w:t xml:space="preserve">гом общими кластерами.  </w:t>
      </w:r>
    </w:p>
    <w:p w14:paraId="4661974A">
      <w:pPr>
        <w:spacing w:line="275" w:lineRule="exact"/>
        <w:ind w:left="567" w:right="220"/>
        <w:jc w:val="both"/>
        <w:rPr>
          <w:rFonts w:ascii="Times New Roman" w:hAnsi="Times New Roman" w:cs="Times New Roman"/>
          <w:color w:val="010302"/>
        </w:rPr>
      </w:pPr>
      <w:r>
        <w:rPr>
          <w:rFonts w:ascii="Times New Roman" w:hAnsi="Times New Roman" w:cs="Times New Roman"/>
          <w:color w:val="333333"/>
          <w:sz w:val="24"/>
          <w:szCs w:val="24"/>
        </w:rPr>
        <w:t>Для восстановления поврежденных файлов и дисков использ</w:t>
      </w:r>
      <w:r>
        <w:rPr>
          <w:rFonts w:ascii="Times New Roman" w:hAnsi="Times New Roman" w:cs="Times New Roman"/>
          <w:color w:val="333333"/>
          <w:spacing w:val="-8"/>
          <w:sz w:val="24"/>
          <w:szCs w:val="24"/>
        </w:rPr>
        <w:t>у</w:t>
      </w:r>
      <w:r>
        <w:rPr>
          <w:rFonts w:ascii="Times New Roman" w:hAnsi="Times New Roman" w:cs="Times New Roman"/>
          <w:color w:val="333333"/>
          <w:sz w:val="24"/>
          <w:szCs w:val="24"/>
        </w:rPr>
        <w:t>ются специально разработанные программы, такие, как CHKDSK, SCAND</w:t>
      </w:r>
      <w:r>
        <w:rPr>
          <w:rFonts w:ascii="Times New Roman" w:hAnsi="Times New Roman" w:cs="Times New Roman"/>
          <w:color w:val="333333"/>
          <w:spacing w:val="-6"/>
          <w:sz w:val="24"/>
          <w:szCs w:val="24"/>
        </w:rPr>
        <w:t>I</w:t>
      </w:r>
      <w:r>
        <w:rPr>
          <w:rFonts w:ascii="Times New Roman" w:hAnsi="Times New Roman" w:cs="Times New Roman"/>
          <w:color w:val="333333"/>
          <w:sz w:val="24"/>
          <w:szCs w:val="24"/>
        </w:rPr>
        <w:t>SK,</w:t>
      </w:r>
      <w:r>
        <w:rPr>
          <w:rFonts w:ascii="Times New Roman" w:hAnsi="Times New Roman" w:cs="Times New Roman"/>
          <w:color w:val="333333"/>
          <w:spacing w:val="20"/>
          <w:sz w:val="24"/>
          <w:szCs w:val="24"/>
        </w:rPr>
        <w:t xml:space="preserve"> </w:t>
      </w:r>
      <w:r>
        <w:rPr>
          <w:rFonts w:ascii="Times New Roman" w:hAnsi="Times New Roman" w:cs="Times New Roman"/>
          <w:color w:val="333333"/>
          <w:sz w:val="24"/>
          <w:szCs w:val="24"/>
        </w:rPr>
        <w:t>входящие в состав операционной</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системы</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MS</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DOS</w:t>
      </w:r>
      <w:r>
        <w:rPr>
          <w:rFonts w:ascii="Times New Roman" w:hAnsi="Times New Roman" w:cs="Times New Roman"/>
          <w:color w:val="333333"/>
          <w:spacing w:val="-3"/>
          <w:sz w:val="24"/>
          <w:szCs w:val="24"/>
        </w:rPr>
        <w:t>,</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и</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программа</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NDD</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(Norton</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Disk</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Doctor),</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входящая</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в</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состав</w:t>
      </w:r>
      <w:r>
        <w:rPr>
          <w:rFonts w:ascii="Times New Roman" w:hAnsi="Times New Roman" w:cs="Times New Roman"/>
          <w:color w:val="333333"/>
          <w:spacing w:val="35"/>
          <w:sz w:val="24"/>
          <w:szCs w:val="24"/>
        </w:rPr>
        <w:t xml:space="preserve"> </w:t>
      </w:r>
      <w:r>
        <w:rPr>
          <w:rFonts w:ascii="Times New Roman" w:hAnsi="Times New Roman" w:cs="Times New Roman"/>
          <w:color w:val="333333"/>
          <w:sz w:val="24"/>
          <w:szCs w:val="24"/>
        </w:rPr>
        <w:t xml:space="preserve">программ Norton Utilities.  </w:t>
      </w:r>
    </w:p>
    <w:p w14:paraId="28F5DDEE">
      <w:pPr>
        <w:spacing w:after="31"/>
        <w:rPr>
          <w:rFonts w:ascii="Times New Roman" w:hAnsi="Times New Roman"/>
          <w:color w:val="000000" w:themeColor="text1"/>
          <w:sz w:val="24"/>
          <w:szCs w:val="24"/>
          <w14:textFill>
            <w14:solidFill>
              <w14:schemeClr w14:val="tx1"/>
            </w14:solidFill>
          </w14:textFill>
        </w:rPr>
      </w:pPr>
    </w:p>
    <w:p w14:paraId="7B4FCA73">
      <w:pPr>
        <w:spacing w:line="295" w:lineRule="exact"/>
        <w:ind w:left="567" w:right="968"/>
        <w:rPr>
          <w:rFonts w:ascii="Times New Roman" w:hAnsi="Times New Roman" w:cs="Times New Roman"/>
          <w:color w:val="010302"/>
        </w:rPr>
      </w:pPr>
      <w:r>
        <w:rPr>
          <w:rFonts w:cs="Times New Roman,Bold"/>
          <w:b/>
          <w:bCs/>
          <w:color w:val="000000"/>
          <w:sz w:val="24"/>
          <w:szCs w:val="24"/>
        </w:rPr>
        <w:t xml:space="preserve">                                                                    </w:t>
      </w:r>
      <w:r>
        <w:rPr>
          <w:rFonts w:ascii="Times New Roman,Bold" w:hAnsi="Times New Roman,Bold" w:cs="Times New Roman,Bold"/>
          <w:b/>
          <w:bCs/>
          <w:color w:val="000000"/>
          <w:sz w:val="24"/>
          <w:szCs w:val="24"/>
        </w:rPr>
        <w:t>П</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АКТИЧЕСКАЯ ЧАСТЬ</w:t>
      </w:r>
      <w:r>
        <w:rPr>
          <w:rFonts w:ascii="Times New Roman" w:hAnsi="Times New Roman" w:cs="Times New Roman"/>
          <w:b/>
          <w:bCs/>
          <w:color w:val="000000"/>
          <w:sz w:val="24"/>
          <w:szCs w:val="24"/>
        </w:rPr>
        <w:t xml:space="preserve">  </w:t>
      </w:r>
      <w:r>
        <w:rPr/>
        <w:br w:type="textWrapping" w:clear="all"/>
      </w:r>
      <w:r>
        <w:rPr>
          <w:rFonts w:ascii="Times New Roman,Bold" w:hAnsi="Times New Roman,Bold" w:cs="Times New Roman,Bold"/>
          <w:b/>
          <w:bCs/>
          <w:color w:val="000000"/>
          <w:sz w:val="24"/>
          <w:szCs w:val="24"/>
        </w:rPr>
        <w:t>Задание 1</w:t>
      </w:r>
    </w:p>
    <w:p w14:paraId="3F16998F">
      <w:pPr>
        <w:tabs>
          <w:tab w:val="left" w:pos="2313"/>
        </w:tabs>
        <w:spacing w:line="275" w:lineRule="exact"/>
        <w:ind w:left="567" w:right="968"/>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чить виды дефектов магнитн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х дисков НЖМД и заполнить таблиц</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w:t>
      </w:r>
    </w:p>
    <w:p w14:paraId="610DDF7C">
      <w:pPr>
        <w:tabs>
          <w:tab w:val="left" w:pos="2313"/>
        </w:tabs>
        <w:spacing w:line="275" w:lineRule="exact"/>
        <w:ind w:left="567" w:right="968"/>
        <w:rPr>
          <w:rFonts w:ascii="Times New Roman" w:hAnsi="Times New Roman" w:cs="Times New Roman"/>
          <w:color w:val="010302"/>
        </w:rPr>
      </w:pPr>
      <w:r>
        <w:rPr>
          <w:rFonts w:ascii="Times New Roman" w:hAnsi="Times New Roman" w:cs="Times New Roman"/>
          <w:color w:val="000000"/>
          <w:sz w:val="24"/>
          <w:szCs w:val="24"/>
        </w:rPr>
        <w:t xml:space="preserve"> −</w:t>
      </w:r>
      <w:r>
        <w:rPr>
          <w:rFonts w:ascii="Arial" w:hAnsi="Arial" w:cs="Arial"/>
          <w:color w:val="000000"/>
          <w:sz w:val="24"/>
          <w:szCs w:val="24"/>
        </w:rPr>
        <w:t xml:space="preserve"> </w:t>
      </w:r>
      <w:r>
        <w:rPr>
          <w:rFonts w:ascii="Times New Roman" w:hAnsi="Times New Roman" w:cs="Times New Roman"/>
          <w:color w:val="000000"/>
          <w:sz w:val="24"/>
          <w:szCs w:val="24"/>
        </w:rPr>
        <w:t>При описании дефект</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в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казать методы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странения  </w:t>
      </w:r>
    </w:p>
    <w:p w14:paraId="6C437E66">
      <w:pPr>
        <w:spacing w:line="265" w:lineRule="exact"/>
        <w:ind w:left="1890"/>
        <w:rPr>
          <w:rFonts w:ascii="Times New Roman" w:hAnsi="Times New Roman" w:cs="Times New Roman"/>
          <w:color w:val="010302"/>
        </w:rPr>
      </w:pPr>
      <w:r>
        <w:rPr>
          <w:rFonts w:ascii="Times New Roman" w:hAnsi="Times New Roman" w:cs="Times New Roman"/>
          <w:color w:val="000000"/>
          <w:sz w:val="24"/>
          <w:szCs w:val="24"/>
        </w:rPr>
        <w:t xml:space="preserve">Таблица 1 Дефекты магнитного диска  </w:t>
      </w:r>
    </w:p>
    <w:p w14:paraId="7454ED89">
      <w:pPr>
        <w:spacing w:after="73"/>
        <w:rPr>
          <w:rFonts w:ascii="Times New Roman" w:hAnsi="Times New Roman"/>
          <w:color w:val="000000" w:themeColor="text1"/>
          <w:sz w:val="24"/>
          <w:szCs w:val="24"/>
          <w14:textFill>
            <w14:solidFill>
              <w14:schemeClr w14:val="tx1"/>
            </w14:solidFill>
          </w14:textFill>
        </w:rPr>
      </w:pPr>
    </w:p>
    <w:tbl>
      <w:tblPr>
        <w:tblStyle w:val="20"/>
        <w:tblpPr w:vertAnchor="text" w:horzAnchor="margin" w:tblpXSpec="center" w:tblpY="-81"/>
        <w:tblOverlap w:val="never"/>
        <w:tblW w:w="88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7"/>
        <w:gridCol w:w="3876"/>
        <w:gridCol w:w="2416"/>
        <w:gridCol w:w="1956"/>
      </w:tblGrid>
      <w:tr w14:paraId="5C9D82AB">
        <w:trPr>
          <w:trHeight w:val="531" w:hRule="exact"/>
        </w:trPr>
        <w:tc>
          <w:tcPr>
            <w:tcW w:w="587" w:type="dxa"/>
          </w:tcPr>
          <w:p w14:paraId="7929A2EB">
            <w:pPr>
              <w:spacing w:after="0" w:line="276" w:lineRule="exact"/>
              <w:ind w:left="153" w:right="-18"/>
              <w:jc w:val="both"/>
              <w:rPr>
                <w:rFonts w:ascii="Times New Roman" w:hAnsi="Times New Roman" w:cs="Times New Roman"/>
                <w:color w:val="010302"/>
              </w:rPr>
            </w:pPr>
            <w:r>
              <mc:AlternateContent>
                <mc:Choice Requires="wps">
                  <w:drawing>
                    <wp:anchor distT="0" distB="0" distL="114300" distR="114300" simplePos="0" relativeHeight="251671552" behindDoc="1" locked="0" layoutInCell="1" allowOverlap="1">
                      <wp:simplePos x="0" y="0"/>
                      <wp:positionH relativeFrom="page">
                        <wp:posOffset>-5715</wp:posOffset>
                      </wp:positionH>
                      <wp:positionV relativeFrom="line">
                        <wp:posOffset>-5715</wp:posOffset>
                      </wp:positionV>
                      <wp:extent cx="6350" cy="6350"/>
                      <wp:effectExtent l="0" t="0" r="0" b="0"/>
                      <wp:wrapNone/>
                      <wp:docPr id="210" name="Freeform 21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45pt;margin-top:-0.45pt;height:0.5pt;width:0.5pt;mso-position-horizontal-relative:page;mso-position-vertical-relative:line;z-index:-251644928;mso-width-relative:page;mso-height-relative:page;" fillcolor="#000000" filled="t" stroked="f" coordsize="6096,6096" o:gfxdata="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7Bxfc0QAAAAEBAAAPAAAAAAAAAAEAIAAAACIAAABkcnMvZG93bnJldi54&#10;bWxQSwECFAAUAAAACACHTuJA+8l7ujoCAAAeBQAADgAAAAAAAAABACAAAAAgAQAAZHJzL2Uyb0Rv&#10;Yy54bWxQSwUGAAAAAAYABgBZAQAAzA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0528" behindDoc="1" locked="0" layoutInCell="1" allowOverlap="1">
                      <wp:simplePos x="0" y="0"/>
                      <wp:positionH relativeFrom="page">
                        <wp:posOffset>-5715</wp:posOffset>
                      </wp:positionH>
                      <wp:positionV relativeFrom="line">
                        <wp:posOffset>-5715</wp:posOffset>
                      </wp:positionV>
                      <wp:extent cx="6350" cy="6350"/>
                      <wp:effectExtent l="0" t="0" r="0" b="0"/>
                      <wp:wrapNone/>
                      <wp:docPr id="211" name="Freeform 21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45pt;margin-top:-0.45pt;height:0.5pt;width:0.5pt;mso-position-horizontal-relative:page;mso-position-vertical-relative:line;z-index:-251645952;mso-width-relative:page;mso-height-relative:page;" fillcolor="#000000" filled="t" stroked="f" coordsize="6096,6096" o:gfxdata="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OwcX3NEAAAABAQAADwAAAAAAAAABACAAAAAiAAAAZHJzL2Rvd25yZXYu&#10;eG1sUEsBAhQAFAAAAAgAh07iQAf4Jio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w:rPr>
                <w:rFonts w:ascii="Times New Roman,Bold" w:hAnsi="Times New Roman,Bold" w:cs="Times New Roman,Bold"/>
                <w:b/>
                <w:bCs/>
                <w:color w:val="000000"/>
                <w:sz w:val="24"/>
                <w:szCs w:val="24"/>
              </w:rPr>
              <w:t>№</w:t>
            </w:r>
            <w:r>
              <w:rPr>
                <w:rFonts w:ascii="Times New Roman" w:hAnsi="Times New Roman" w:cs="Times New Roman"/>
                <w:b/>
                <w:bCs/>
                <w:color w:val="000000"/>
                <w:sz w:val="24"/>
                <w:szCs w:val="24"/>
              </w:rPr>
              <w:t xml:space="preserve">  </w:t>
            </w:r>
          </w:p>
        </w:tc>
        <w:tc>
          <w:tcPr>
            <w:tcW w:w="3876" w:type="dxa"/>
          </w:tcPr>
          <w:p w14:paraId="4D5BFED7">
            <w:pPr>
              <w:spacing w:after="0" w:line="276" w:lineRule="exact"/>
              <w:ind w:left="788" w:right="-18"/>
              <w:jc w:val="both"/>
              <w:rPr>
                <w:rFonts w:ascii="Times New Roman" w:hAnsi="Times New Roman" w:cs="Times New Roman"/>
                <w:color w:val="010302"/>
              </w:rPr>
            </w:pPr>
            <w:r>
              <mc:AlternateContent>
                <mc:Choice Requires="wps">
                  <w:drawing>
                    <wp:anchor distT="0" distB="0" distL="114300" distR="114300" simplePos="0" relativeHeight="251672576" behindDoc="1" locked="0" layoutInCell="1" allowOverlap="1">
                      <wp:simplePos x="0" y="0"/>
                      <wp:positionH relativeFrom="page">
                        <wp:posOffset>0</wp:posOffset>
                      </wp:positionH>
                      <wp:positionV relativeFrom="line">
                        <wp:posOffset>-5715</wp:posOffset>
                      </wp:positionV>
                      <wp:extent cx="6350" cy="6350"/>
                      <wp:effectExtent l="0" t="0" r="0" b="0"/>
                      <wp:wrapNone/>
                      <wp:docPr id="212" name="Freeform 21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mso-position-vertical-relative:line;z-index:-251643904;mso-width-relative:page;mso-height-relative:page;" fillcolor="#000000" filled="t" stroked="f" coordsize="6096,6096" o:gfxdata="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6xonHSAAAAAQEAAA8AAAAAAAAAAQAgAAAAIgAAAGRycy9kb3ducmV2&#10;LnhtbFBLAQIUABQAAAAIAIdO4kBCrLBBOwIAAB4FAAAOAAAAAAAAAAEAIAAAACEBAABkcnMvZTJv&#10;RG9jLnhtbFBLBQYAAAAABgAGAFkBAADO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3600" behindDoc="1" locked="0" layoutInCell="1" allowOverlap="1">
                      <wp:simplePos x="0" y="0"/>
                      <wp:positionH relativeFrom="page">
                        <wp:posOffset>2466340</wp:posOffset>
                      </wp:positionH>
                      <wp:positionV relativeFrom="line">
                        <wp:posOffset>-5715</wp:posOffset>
                      </wp:positionV>
                      <wp:extent cx="6350" cy="6350"/>
                      <wp:effectExtent l="0" t="0" r="0" b="0"/>
                      <wp:wrapNone/>
                      <wp:docPr id="213" name="Freeform 21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94.2pt;margin-top:-0.45pt;height:0.5pt;width:0.5pt;mso-position-horizontal-relative:page;mso-position-vertical-relative:line;z-index:-251642880;mso-width-relative:page;mso-height-relative:page;" fillcolor="#000000" filled="t" stroked="f" coordsize="6096,6096" o:gfxdata="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6YGMY1gAAAAYBAAAPAAAAAAAAAAEAIAAAACIAAABkcnMvZG93&#10;bnJldi54bWxQSwECFAAUAAAACACHTuJAvp3t0TsCAAAeBQAADgAAAAAAAAABACAAAAAlAQAAZHJz&#10;L2Uyb0RvYy54bWxQSwUGAAAAAAYABgBZAQAA0gUAAAAA&#10;" path="m0,6096l6096,6096,6096,0,0,0,0,6096xe">
                      <v:fill on="t" focussize="0,0"/>
                      <v:stroke on="f" weight="1pt" miterlimit="8" joinstyle="miter"/>
                      <v:imagedata o:title=""/>
                      <o:lock v:ext="edit" aspectratio="f"/>
                    </v:shape>
                  </w:pict>
                </mc:Fallback>
              </mc:AlternateContent>
            </w:r>
            <w:r>
              <w:rPr>
                <w:rFonts w:ascii="Times New Roman,Bold" w:hAnsi="Times New Roman,Bold" w:cs="Times New Roman,Bold"/>
                <w:b/>
                <w:bCs/>
                <w:color w:val="000000"/>
                <w:sz w:val="24"/>
                <w:szCs w:val="24"/>
              </w:rPr>
              <w:t>Физические дефекты</w:t>
            </w:r>
            <w:r>
              <w:rPr>
                <w:rFonts w:ascii="Times New Roman" w:hAnsi="Times New Roman" w:cs="Times New Roman"/>
                <w:b/>
                <w:bCs/>
                <w:color w:val="000000"/>
                <w:sz w:val="24"/>
                <w:szCs w:val="24"/>
              </w:rPr>
              <w:t xml:space="preserve">  </w:t>
            </w:r>
          </w:p>
        </w:tc>
        <w:tc>
          <w:tcPr>
            <w:tcW w:w="2416" w:type="dxa"/>
          </w:tcPr>
          <w:p w14:paraId="5D4C667B">
            <w:pPr>
              <w:spacing w:after="0" w:line="276" w:lineRule="exact"/>
              <w:ind w:left="1045" w:right="101" w:hanging="875"/>
              <w:jc w:val="center"/>
              <w:rPr>
                <w:rFonts w:ascii="Times New Roman" w:hAnsi="Times New Roman" w:cs="Times New Roman"/>
                <w:color w:val="010302"/>
              </w:rPr>
            </w:pPr>
            <w:r>
              <w:rPr>
                <w:rFonts w:ascii="Times New Roman,Bold" w:hAnsi="Times New Roman,Bold" w:cs="Times New Roman,Bold"/>
                <w:b/>
                <w:bCs/>
                <w:color w:val="000000"/>
                <w:sz w:val="24"/>
                <w:szCs w:val="24"/>
              </w:rPr>
              <w:t>Логические</w:t>
            </w:r>
            <w:r>
              <w:rPr>
                <w:rFonts w:cs="Times New Roman,Bold"/>
                <w:b/>
                <w:bCs/>
                <w:color w:val="000000"/>
                <w:sz w:val="24"/>
                <w:szCs w:val="24"/>
              </w:rPr>
              <w:t xml:space="preserve"> </w:t>
            </w:r>
            <w:r>
              <w:rPr>
                <w:rFonts w:ascii="Times New Roman,Bold" w:hAnsi="Times New Roman,Bold" w:cs="Times New Roman,Bold"/>
                <w:b/>
                <w:bCs/>
                <w:color w:val="000000"/>
                <w:sz w:val="24"/>
                <w:szCs w:val="24"/>
              </w:rPr>
              <w:t>де</w:t>
            </w:r>
            <w:r>
              <w:rPr>
                <w:rFonts w:ascii="Times New Roman,Bold" w:hAnsi="Times New Roman,Bold" w:cs="Times New Roman,Bold"/>
                <w:b/>
                <w:bCs/>
                <w:color w:val="000000"/>
                <w:spacing w:val="-3"/>
                <w:sz w:val="24"/>
                <w:szCs w:val="24"/>
              </w:rPr>
              <w:t>ф</w:t>
            </w:r>
            <w:r>
              <w:rPr>
                <w:rFonts w:ascii="Times New Roman,Bold" w:hAnsi="Times New Roman,Bold" w:cs="Times New Roman,Bold"/>
                <w:b/>
                <w:bCs/>
                <w:color w:val="000000"/>
                <w:spacing w:val="-5"/>
                <w:sz w:val="24"/>
                <w:szCs w:val="24"/>
              </w:rPr>
              <w:t>ек</w:t>
            </w:r>
            <w:r>
              <mc:AlternateContent>
                <mc:Choice Requires="wps">
                  <w:drawing>
                    <wp:anchor distT="0" distB="0" distL="114300" distR="114300" simplePos="0" relativeHeight="251677696" behindDoc="1" locked="0" layoutInCell="1" allowOverlap="1">
                      <wp:simplePos x="0" y="0"/>
                      <wp:positionH relativeFrom="page">
                        <wp:posOffset>-2845435</wp:posOffset>
                      </wp:positionH>
                      <wp:positionV relativeFrom="line">
                        <wp:posOffset>174625</wp:posOffset>
                      </wp:positionV>
                      <wp:extent cx="6350" cy="6350"/>
                      <wp:effectExtent l="0" t="0" r="0" b="0"/>
                      <wp:wrapNone/>
                      <wp:docPr id="214" name="Freeform 21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224.05pt;margin-top:13.75pt;height:0.5pt;width:0.5pt;mso-position-horizontal-relative:page;mso-position-vertical-relative:line;z-index:-251638784;mso-width-relative:page;mso-height-relative:page;" fillcolor="#000000" filled="t" stroked="f" coordsize="6096,6095" o:gfxdata="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&#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ObbLm3ZAAAACwEAAA8AAAAAAAAAAQAgAAAAIgAAAGRy&#10;cy9kb3ducmV2LnhtbFBLAQIUABQAAAAIAIdO4kAUV53XPQIAAB4FAAAOAAAAAAAAAAEAIAAAACgB&#10;AABkcnMvZTJvRG9jLnhtbFBLBQYAAAAABgAGAFkBAADXBQAAAAA=&#10;" path="m0,6095l6096,6095,6096,0,0,0,0,6095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8720" behindDoc="1" locked="0" layoutInCell="1" allowOverlap="1">
                      <wp:simplePos x="0" y="0"/>
                      <wp:positionH relativeFrom="page">
                        <wp:posOffset>-2466340</wp:posOffset>
                      </wp:positionH>
                      <wp:positionV relativeFrom="line">
                        <wp:posOffset>174625</wp:posOffset>
                      </wp:positionV>
                      <wp:extent cx="6350" cy="6350"/>
                      <wp:effectExtent l="0" t="0" r="0" b="0"/>
                      <wp:wrapNone/>
                      <wp:docPr id="215" name="Freeform 21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94.2pt;margin-top:13.75pt;height:0.5pt;width:0.5pt;mso-position-horizontal-relative:page;mso-position-vertical-relative:line;z-index:-251637760;mso-width-relative:page;mso-height-relative:page;" fillcolor="#000000" filled="t" stroked="f" coordsize="6096,6095" o:gfxdata="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93IRd2AAAAAsBAAAPAAAAAAAAAAEAIAAAACIAAABkcnMv&#10;ZG93bnJldi54bWxQSwECFAAUAAAACACHTuJA6GbARzwCAAAeBQAADgAAAAAAAAABACAAAAAnAQAA&#10;ZHJzL2Uyb0RvYy54bWxQSwUGAAAAAAYABgBZAQAA1QUAAAAA&#10;" path="m0,6095l6096,6095,6096,0,0,0,0,6095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9744" behindDoc="1" locked="0" layoutInCell="1" allowOverlap="1">
                      <wp:simplePos x="0" y="0"/>
                      <wp:positionH relativeFrom="page">
                        <wp:posOffset>0</wp:posOffset>
                      </wp:positionH>
                      <wp:positionV relativeFrom="line">
                        <wp:posOffset>174625</wp:posOffset>
                      </wp:positionV>
                      <wp:extent cx="6350" cy="6350"/>
                      <wp:effectExtent l="0" t="0" r="0" b="0"/>
                      <wp:wrapNone/>
                      <wp:docPr id="216" name="Freeform 21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3.75pt;height:0.5pt;width:0.5pt;mso-position-horizontal-relative:page;mso-position-vertical-relative:line;z-index:-251636736;mso-width-relative:page;mso-height-relative:page;" fillcolor="#000000" filled="t" stroked="f" coordsize="6096,6095" o:gfxdata="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bghm60gAAAAQBAAAPAAAAAAAAAAEAIAAAACIAAABkcnMvZG93bnJl&#10;di54bWxQSwECFAAUAAAACACHTuJArTJWLDwCAAAeBQAADgAAAAAAAAABACAAAAAhAQAAZHJzL2Uy&#10;b0RvYy54bWxQSwUGAAAAAAYABgBZAQAAzwUAAAAA&#10;" path="m0,6095l6096,6095,6096,0,0,0,0,6095xe">
                      <v:fill on="t" focussize="0,0"/>
                      <v:stroke on="f" weight="1pt" miterlimit="8" joinstyle="miter"/>
                      <v:imagedata o:title=""/>
                      <o:lock v:ext="edit" aspectratio="f"/>
                    </v:shape>
                  </w:pict>
                </mc:Fallback>
              </mc:AlternateContent>
            </w:r>
            <w:r>
              <w:rPr>
                <w:rFonts w:ascii="Times New Roman,Bold" w:hAnsi="Times New Roman,Bold" w:cs="Times New Roman,Bold"/>
                <w:b/>
                <w:bCs/>
                <w:color w:val="000000"/>
                <w:sz w:val="24"/>
                <w:szCs w:val="24"/>
              </w:rPr>
              <w:t>т</w:t>
            </w:r>
            <w:r>
              <w:rPr>
                <w:rFonts w:ascii="Times New Roman,Bold" w:hAnsi="Times New Roman,Bold" w:cs="Times New Roman,Bold"/>
                <w:b/>
                <w:bCs/>
                <w:color w:val="000000"/>
                <w:spacing w:val="-3"/>
                <w:sz w:val="24"/>
                <w:szCs w:val="24"/>
              </w:rPr>
              <w:t>ы</w:t>
            </w:r>
          </w:p>
        </w:tc>
        <w:tc>
          <w:tcPr>
            <w:tcW w:w="1956" w:type="dxa"/>
          </w:tcPr>
          <w:p w14:paraId="5704577F">
            <w:pPr>
              <w:spacing w:after="0" w:line="276" w:lineRule="exact"/>
              <w:ind w:left="341" w:right="194" w:firstLine="182"/>
              <w:rPr>
                <w:rFonts w:ascii="Times New Roman" w:hAnsi="Times New Roman" w:cs="Times New Roman"/>
                <w:color w:val="010302"/>
              </w:rPr>
            </w:pPr>
            <w:r>
              <mc:AlternateContent>
                <mc:Choice Requires="wps">
                  <w:drawing>
                    <wp:anchor distT="0" distB="0" distL="114300" distR="114300" simplePos="0" relativeHeight="251674624" behindDoc="1" locked="0" layoutInCell="1" allowOverlap="1">
                      <wp:simplePos x="0" y="0"/>
                      <wp:positionH relativeFrom="page">
                        <wp:posOffset>0</wp:posOffset>
                      </wp:positionH>
                      <wp:positionV relativeFrom="line">
                        <wp:posOffset>-5715</wp:posOffset>
                      </wp:positionV>
                      <wp:extent cx="6350" cy="6350"/>
                      <wp:effectExtent l="0" t="0" r="0" b="0"/>
                      <wp:wrapNone/>
                      <wp:docPr id="217" name="Freeform 217"/>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mso-position-vertical-relative:line;z-index:-251641856;mso-width-relative:page;mso-height-relative:page;" fillcolor="#000000" filled="t" stroked="f" coordsize="6097,6096" o:gfxdata="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sqyXdMAAAABAQAADwAAAAAAAAABACAAAAAiAAAAZHJzL2Rvd25y&#10;ZXYueG1sUEsBAhQAFAAAAAgAh07iQCHwt9o8AgAAHgUAAA4AAAAAAAAAAQAgAAAAIgEAAGRycy9l&#10;Mm9Eb2MueG1sUEsFBgAAAAAGAAYAWQEAANAFA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6672" behindDoc="1" locked="0" layoutInCell="1" allowOverlap="1">
                      <wp:simplePos x="0" y="0"/>
                      <wp:positionH relativeFrom="page">
                        <wp:posOffset>1245235</wp:posOffset>
                      </wp:positionH>
                      <wp:positionV relativeFrom="line">
                        <wp:posOffset>-5715</wp:posOffset>
                      </wp:positionV>
                      <wp:extent cx="6350" cy="6350"/>
                      <wp:effectExtent l="0" t="0" r="0" b="0"/>
                      <wp:wrapNone/>
                      <wp:docPr id="218" name="Freeform 21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8.05pt;margin-top:-0.45pt;height:0.5pt;width:0.5pt;mso-position-horizontal-relative:page;mso-position-vertical-relative:line;z-index:-251639808;mso-width-relative:page;mso-height-relative:page;" fillcolor="#000000" filled="t" stroked="f" coordsize="6096,6096" o:gfxdata="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DRQdXVAAAABgEAAA8AAAAAAAAAAQAgAAAAIgAAAGRycy9kb3du&#10;cmV2LnhtbFBLAQIUABQAAAAIAIdO4kCdU7TjOwIAAB4FAAAOAAAAAAAAAAEAIAAAACQBAABkcnMv&#10;ZTJvRG9jLnhtbFBLBQYAAAAABgAGAFkBAADR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75648" behindDoc="1" locked="0" layoutInCell="1" allowOverlap="1">
                      <wp:simplePos x="0" y="0"/>
                      <wp:positionH relativeFrom="page">
                        <wp:posOffset>1245235</wp:posOffset>
                      </wp:positionH>
                      <wp:positionV relativeFrom="line">
                        <wp:posOffset>-5715</wp:posOffset>
                      </wp:positionV>
                      <wp:extent cx="6350" cy="6350"/>
                      <wp:effectExtent l="0" t="0" r="0" b="0"/>
                      <wp:wrapNone/>
                      <wp:docPr id="219" name="Freeform 21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8.05pt;margin-top:-0.45pt;height:0.5pt;width:0.5pt;mso-position-horizontal-relative:page;mso-position-vertical-relative:line;z-index:-251640832;mso-width-relative:page;mso-height-relative:page;" fillcolor="#000000" filled="t" stroked="f" coordsize="6096,6096" o:gfxdata="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DRQdXVAAAABgEAAA8AAAAAAAAAAQAgAAAAIgAAAGRycy9kb3du&#10;cmV2LnhtbFBLAQIUABQAAAAIAIdO4kBhYulzOwIAAB4FAAAOAAAAAAAAAAEAIAAAACQBAABkcnMv&#10;ZTJvRG9jLnhtbFBLBQYAAAAABgAGAFkBAADRBQAAAAA=&#10;" path="m0,6096l6096,6096,6096,0,0,0,0,6096xe">
                      <v:fill on="t" focussize="0,0"/>
                      <v:stroke on="f" weight="1pt" miterlimit="8" joinstyle="miter"/>
                      <v:imagedata o:title=""/>
                      <o:lock v:ext="edit" aspectratio="f"/>
                    </v:shape>
                  </w:pict>
                </mc:Fallback>
              </mc:AlternateContent>
            </w:r>
            <w:r>
              <w:rPr>
                <w:rFonts w:ascii="Times New Roman,Bold" w:hAnsi="Times New Roman,Bold" w:cs="Times New Roman,Bold"/>
                <w:b/>
                <w:bCs/>
                <w:color w:val="000000"/>
                <w:sz w:val="24"/>
                <w:szCs w:val="24"/>
              </w:rPr>
              <w:t xml:space="preserve">Методы </w:t>
            </w:r>
            <w:r>
              <w:rPr>
                <w:rFonts w:ascii="Times New Roman" w:hAnsi="Times New Roman" w:cs="Times New Roman"/>
                <w:b/>
                <w:bCs/>
                <w:color w:val="000000"/>
                <w:sz w:val="24"/>
                <w:szCs w:val="24"/>
              </w:rPr>
              <w:t xml:space="preserve">  </w:t>
            </w:r>
            <w:r>
              <mc:AlternateContent>
                <mc:Choice Requires="wps">
                  <w:drawing>
                    <wp:anchor distT="0" distB="0" distL="114300" distR="114300" simplePos="0" relativeHeight="251680768" behindDoc="1" locked="0" layoutInCell="1" allowOverlap="1">
                      <wp:simplePos x="0" y="0"/>
                      <wp:positionH relativeFrom="page">
                        <wp:posOffset>0</wp:posOffset>
                      </wp:positionH>
                      <wp:positionV relativeFrom="line">
                        <wp:posOffset>174625</wp:posOffset>
                      </wp:positionV>
                      <wp:extent cx="6350" cy="6350"/>
                      <wp:effectExtent l="0" t="0" r="0" b="0"/>
                      <wp:wrapNone/>
                      <wp:docPr id="220" name="Freeform 220"/>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3.75pt;height:0.5pt;width:0.5pt;mso-position-horizontal-relative:page;mso-position-vertical-relative:line;z-index:-251635712;mso-width-relative:page;mso-height-relative:page;" fillcolor="#000000" filled="t" stroked="f" coordsize="6097,6095" o:gfxdata="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q2tcTRAAAABAEAAA8AAAAAAAAAAQAgAAAAIgAAAGRycy9kb3ducmV2&#10;LnhtbFBLAQIUABQAAAAIAIdO4kDAGRraPAIAAB4FAAAOAAAAAAAAAAEAIAAAACABAABkcnMvZTJv&#10;RG9jLnhtbFBLBQYAAAAABgAGAFkBAADOBQAAAAA=&#10;" path="m0,6095l6097,6095,6097,0,0,0,0,6095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81792" behindDoc="1" locked="0" layoutInCell="1" allowOverlap="1">
                      <wp:simplePos x="0" y="0"/>
                      <wp:positionH relativeFrom="page">
                        <wp:posOffset>1245235</wp:posOffset>
                      </wp:positionH>
                      <wp:positionV relativeFrom="line">
                        <wp:posOffset>174625</wp:posOffset>
                      </wp:positionV>
                      <wp:extent cx="6350" cy="6350"/>
                      <wp:effectExtent l="0" t="0" r="0" b="0"/>
                      <wp:wrapNone/>
                      <wp:docPr id="221" name="Freeform 221"/>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8.05pt;margin-top:13.75pt;height:0.5pt;width:0.5pt;mso-position-horizontal-relative:page;mso-position-vertical-relative:line;z-index:-251634688;mso-width-relative:page;mso-height-relative:page;" fillcolor="#000000" filled="t" stroked="f" coordsize="6096,6095" o:gfxdata="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K0OMEPXAAAACQEAAA8AAAAAAAAAAQAgAAAAIgAAAGRycy9k&#10;b3ducmV2LnhtbFBLAQIUABQAAAAIAIdO4kCQiPptPAIAAB4FAAAOAAAAAAAAAAEAIAAAACYBAABk&#10;cnMvZTJvRG9jLnhtbFBLBQYAAAAABgAGAFkBAADUBQAAAAA=&#10;" path="m0,6095l6096,6095,6096,0,0,0,0,6095xe">
                      <v:fill on="t" focussize="0,0"/>
                      <v:stroke on="f" weight="1pt" miterlimit="8" joinstyle="miter"/>
                      <v:imagedata o:title=""/>
                      <o:lock v:ext="edit" aspectratio="f"/>
                    </v:shape>
                  </w:pict>
                </mc:Fallback>
              </mc:AlternateContent>
            </w:r>
            <w:r>
              <w:rPr>
                <w:rFonts w:ascii="Times New Roman,Bold" w:hAnsi="Times New Roman,Bold" w:cs="Times New Roman,Bold"/>
                <w:b/>
                <w:bCs/>
                <w:color w:val="000000"/>
                <w:sz w:val="24"/>
                <w:szCs w:val="24"/>
              </w:rPr>
              <w:t>устранения</w:t>
            </w:r>
            <w:r>
              <w:rPr>
                <w:rFonts w:ascii="Times New Roman" w:hAnsi="Times New Roman" w:cs="Times New Roman"/>
                <w:b/>
                <w:bCs/>
                <w:color w:val="000000"/>
                <w:sz w:val="24"/>
                <w:szCs w:val="24"/>
              </w:rPr>
              <w:t xml:space="preserve">  </w:t>
            </w:r>
          </w:p>
        </w:tc>
      </w:tr>
      <w:tr w14:paraId="2D381D57">
        <w:trPr>
          <w:trHeight w:val="265" w:hRule="exact"/>
        </w:trPr>
        <w:tc>
          <w:tcPr>
            <w:tcW w:w="587" w:type="dxa"/>
          </w:tcPr>
          <w:p w14:paraId="21AACAAA">
            <w:pPr>
              <w:spacing w:after="0" w:line="240" w:lineRule="auto"/>
              <w:rPr>
                <w:rFonts w:ascii="Times New Roman" w:hAnsi="Times New Roman"/>
                <w:color w:val="000000" w:themeColor="text1"/>
                <w:sz w:val="24"/>
                <w:szCs w:val="24"/>
                <w14:textFill>
                  <w14:solidFill>
                    <w14:schemeClr w14:val="tx1"/>
                  </w14:solidFill>
                </w14:textFill>
              </w:rPr>
            </w:pPr>
          </w:p>
        </w:tc>
        <w:tc>
          <w:tcPr>
            <w:tcW w:w="3876" w:type="dxa"/>
          </w:tcPr>
          <w:p w14:paraId="302DAEDB">
            <w:pPr>
              <w:spacing w:after="0" w:line="240" w:lineRule="auto"/>
              <w:rPr>
                <w:rFonts w:ascii="Times New Roman" w:hAnsi="Times New Roman"/>
                <w:color w:val="000000" w:themeColor="text1"/>
                <w:sz w:val="24"/>
                <w:szCs w:val="24"/>
                <w14:textFill>
                  <w14:solidFill>
                    <w14:schemeClr w14:val="tx1"/>
                  </w14:solidFill>
                </w14:textFill>
              </w:rPr>
            </w:pPr>
          </w:p>
        </w:tc>
        <w:tc>
          <w:tcPr>
            <w:tcW w:w="2416" w:type="dxa"/>
          </w:tcPr>
          <w:p w14:paraId="6399CBE4">
            <w:pPr>
              <w:spacing w:after="0" w:line="240" w:lineRule="auto"/>
              <w:rPr>
                <w:rFonts w:ascii="Times New Roman" w:hAnsi="Times New Roman"/>
                <w:color w:val="000000" w:themeColor="text1"/>
                <w:sz w:val="24"/>
                <w:szCs w:val="24"/>
                <w14:textFill>
                  <w14:solidFill>
                    <w14:schemeClr w14:val="tx1"/>
                  </w14:solidFill>
                </w14:textFill>
              </w:rPr>
            </w:pPr>
          </w:p>
        </w:tc>
        <w:tc>
          <w:tcPr>
            <w:tcW w:w="1956" w:type="dxa"/>
          </w:tcPr>
          <w:p w14:paraId="1E2FDCD8">
            <w:pPr>
              <w:spacing w:after="0" w:line="240" w:lineRule="auto"/>
              <w:rPr>
                <w:rFonts w:ascii="Times New Roman" w:hAnsi="Times New Roman"/>
                <w:color w:val="000000" w:themeColor="text1"/>
                <w:sz w:val="24"/>
                <w:szCs w:val="24"/>
                <w14:textFill>
                  <w14:solidFill>
                    <w14:schemeClr w14:val="tx1"/>
                  </w14:solidFill>
                </w14:textFill>
              </w:rPr>
            </w:pPr>
          </w:p>
        </w:tc>
      </w:tr>
      <w:tr w14:paraId="648B47D8">
        <w:trPr>
          <w:trHeight w:val="265" w:hRule="exact"/>
        </w:trPr>
        <w:tc>
          <w:tcPr>
            <w:tcW w:w="587" w:type="dxa"/>
          </w:tcPr>
          <w:p w14:paraId="5CCA6866">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82816" behindDoc="1" locked="0" layoutInCell="1" allowOverlap="1">
                      <wp:simplePos x="0" y="0"/>
                      <wp:positionH relativeFrom="page">
                        <wp:posOffset>-5715</wp:posOffset>
                      </wp:positionH>
                      <wp:positionV relativeFrom="paragraph">
                        <wp:posOffset>0</wp:posOffset>
                      </wp:positionV>
                      <wp:extent cx="6350" cy="6350"/>
                      <wp:effectExtent l="0" t="0" r="0" b="0"/>
                      <wp:wrapNone/>
                      <wp:docPr id="222" name="Freeform 22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45pt;margin-top:0pt;height:0.5pt;width:0.5pt;mso-position-horizontal-relative:page;z-index:-251633664;mso-width-relative:page;mso-height-relative:page;" fillcolor="#000000" filled="t" stroked="f" coordsize="6096,6096" o:gfxdata="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B276WjSAAAAAQEAAA8AAAAAAAAAAQAgAAAAIgAAAGRycy9kb3ducmV2&#10;LnhtbFBLAQIUABQAAAAIAIdO4kAJj21HOwIAAB4FAAAOAAAAAAAAAAEAIAAAACEBAABkcnMvZTJv&#10;RG9jLnhtbFBLBQYAAAAABgAGAFkBAADOBQAAAAA=&#10;" path="m0,6096l6096,6096,6096,0,0,0,0,6096xe">
                      <v:fill on="t" focussize="0,0"/>
                      <v:stroke on="f" weight="1pt" miterlimit="8" joinstyle="miter"/>
                      <v:imagedata o:title=""/>
                      <o:lock v:ext="edit" aspectratio="f"/>
                    </v:shape>
                  </w:pict>
                </mc:Fallback>
              </mc:AlternateContent>
            </w:r>
          </w:p>
        </w:tc>
        <w:tc>
          <w:tcPr>
            <w:tcW w:w="3876" w:type="dxa"/>
          </w:tcPr>
          <w:p w14:paraId="5C13EA11">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83840" behindDoc="1" locked="0" layoutInCell="1" allowOverlap="1">
                      <wp:simplePos x="0" y="0"/>
                      <wp:positionH relativeFrom="page">
                        <wp:posOffset>0</wp:posOffset>
                      </wp:positionH>
                      <wp:positionV relativeFrom="paragraph">
                        <wp:posOffset>0</wp:posOffset>
                      </wp:positionV>
                      <wp:extent cx="6350" cy="6350"/>
                      <wp:effectExtent l="0" t="0" r="0" b="0"/>
                      <wp:wrapNone/>
                      <wp:docPr id="223" name="Freeform 22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32640;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PW+MNc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84864" behindDoc="1" locked="0" layoutInCell="1" allowOverlap="1">
                      <wp:simplePos x="0" y="0"/>
                      <wp:positionH relativeFrom="page">
                        <wp:posOffset>2466340</wp:posOffset>
                      </wp:positionH>
                      <wp:positionV relativeFrom="paragraph">
                        <wp:posOffset>0</wp:posOffset>
                      </wp:positionV>
                      <wp:extent cx="6350" cy="6350"/>
                      <wp:effectExtent l="0" t="0" r="0" b="0"/>
                      <wp:wrapNone/>
                      <wp:docPr id="224" name="Freeform 22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94.2pt;margin-top:0pt;height:0.5pt;width:0.5pt;mso-position-horizontal-relative:page;z-index:-251631616;mso-width-relative:page;mso-height-relative:page;" fillcolor="#000000" filled="t" stroked="f" coordsize="6096,6096" o:gfxdata="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GUjZw9cAAAAGAQAADwAAAAAAAAABACAAAAAiAAAAZHJzL2Rv&#10;d25yZXYueG1sUEsBAhQAFAAAAAgAh07iQIMnQZA7AgAAHgUAAA4AAAAAAAAAAQAgAAAAJgEAAGRy&#10;cy9lMm9Eb2MueG1sUEsFBgAAAAAGAAYAWQEAANMFAAAAAA==&#10;" path="m0,6096l6096,6096,6096,0,0,0,0,6096xe">
                      <v:fill on="t" focussize="0,0"/>
                      <v:stroke on="f" weight="1pt" miterlimit="8" joinstyle="miter"/>
                      <v:imagedata o:title=""/>
                      <o:lock v:ext="edit" aspectratio="f"/>
                    </v:shape>
                  </w:pict>
                </mc:Fallback>
              </mc:AlternateContent>
            </w:r>
          </w:p>
        </w:tc>
        <w:tc>
          <w:tcPr>
            <w:tcW w:w="2416" w:type="dxa"/>
          </w:tcPr>
          <w:p w14:paraId="0307864A">
            <w:pPr>
              <w:spacing w:after="0" w:line="240" w:lineRule="auto"/>
              <w:rPr>
                <w:rFonts w:ascii="Times New Roman" w:hAnsi="Times New Roman"/>
                <w:color w:val="000000" w:themeColor="text1"/>
                <w:sz w:val="24"/>
                <w:szCs w:val="24"/>
                <w14:textFill>
                  <w14:solidFill>
                    <w14:schemeClr w14:val="tx1"/>
                  </w14:solidFill>
                </w14:textFill>
              </w:rPr>
            </w:pPr>
          </w:p>
        </w:tc>
        <w:tc>
          <w:tcPr>
            <w:tcW w:w="1956" w:type="dxa"/>
          </w:tcPr>
          <w:p w14:paraId="52B77EE0">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85888" behindDoc="1" locked="0" layoutInCell="1" allowOverlap="1">
                      <wp:simplePos x="0" y="0"/>
                      <wp:positionH relativeFrom="page">
                        <wp:posOffset>0</wp:posOffset>
                      </wp:positionH>
                      <wp:positionV relativeFrom="paragraph">
                        <wp:posOffset>0</wp:posOffset>
                      </wp:positionV>
                      <wp:extent cx="6350" cy="6350"/>
                      <wp:effectExtent l="0" t="0" r="0" b="0"/>
                      <wp:wrapNone/>
                      <wp:docPr id="225" name="Freeform 225"/>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30592;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hgZPU0QAAAAEBAAAPAAAAAAAAAAEAIAAAACIAAABkcnMvZG93bnJl&#10;di54bWxQSwECFAAUAAAACACHTuJA07ahJz0CAAAeBQAADgAAAAAAAAABACAAAAAgAQAAZHJzL2Uy&#10;b0RvYy54bWxQSwUGAAAAAAYABgBZAQAAzwU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86912" behindDoc="1" locked="0" layoutInCell="1" allowOverlap="1">
                      <wp:simplePos x="0" y="0"/>
                      <wp:positionH relativeFrom="page">
                        <wp:posOffset>1245235</wp:posOffset>
                      </wp:positionH>
                      <wp:positionV relativeFrom="paragraph">
                        <wp:posOffset>0</wp:posOffset>
                      </wp:positionV>
                      <wp:extent cx="6350" cy="6350"/>
                      <wp:effectExtent l="0" t="0" r="0" b="0"/>
                      <wp:wrapNone/>
                      <wp:docPr id="226" name="Freeform 22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8.05pt;margin-top:0pt;height:0.5pt;width:0.5pt;mso-position-horizontal-relative:page;z-index:-251629568;mso-width-relative:page;mso-height-relative:page;" fillcolor="#000000" filled="t" stroked="f" coordsize="6096,6096" o:gfxdata="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IHGNSPWAAAABgEAAA8AAAAAAAAAAQAgAAAAIgAAAGRycy9kb3du&#10;cmV2LnhtbFBLAQIUABQAAAAIAIdO4kA6QoprOgIAAB4FAAAOAAAAAAAAAAEAIAAAACUBAABkcnMv&#10;ZTJvRG9jLnhtbFBLBQYAAAAABgAGAFkBAADRBQAAAAA=&#10;" path="m0,6096l6096,6096,6096,0,0,0,0,6096xe">
                      <v:fill on="t" focussize="0,0"/>
                      <v:stroke on="f" weight="1pt" miterlimit="8" joinstyle="miter"/>
                      <v:imagedata o:title=""/>
                      <o:lock v:ext="edit" aspectratio="f"/>
                    </v:shape>
                  </w:pict>
                </mc:Fallback>
              </mc:AlternateContent>
            </w:r>
          </w:p>
        </w:tc>
      </w:tr>
      <w:tr w14:paraId="7046FCD1">
        <w:trPr>
          <w:trHeight w:val="265" w:hRule="exact"/>
        </w:trPr>
        <w:tc>
          <w:tcPr>
            <w:tcW w:w="587" w:type="dxa"/>
          </w:tcPr>
          <w:p w14:paraId="4E500C99">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87936" behindDoc="1" locked="0" layoutInCell="1" allowOverlap="1">
                      <wp:simplePos x="0" y="0"/>
                      <wp:positionH relativeFrom="page">
                        <wp:posOffset>-5715</wp:posOffset>
                      </wp:positionH>
                      <wp:positionV relativeFrom="paragraph">
                        <wp:posOffset>0</wp:posOffset>
                      </wp:positionV>
                      <wp:extent cx="6350" cy="6350"/>
                      <wp:effectExtent l="0" t="0" r="0" b="0"/>
                      <wp:wrapNone/>
                      <wp:docPr id="227" name="Freeform 227"/>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45pt;margin-top:0pt;height:0.5pt;width:0.5pt;mso-position-horizontal-relative:page;z-index:-251628544;mso-width-relative:page;mso-height-relative:page;" fillcolor="#000000" filled="t" stroked="f" coordsize="6096,6095" o:gfxdata="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UZPNrQAAAAAQEAAA8AAAAAAAAAAQAgAAAAIgAAAGRycy9kb3ducmV2&#10;LnhtbFBLAQIUABQAAAAIAIdO4kAaINa6PQIAAB4FAAAOAAAAAAAAAAEAIAAAAB8BAABkcnMvZTJv&#10;RG9jLnhtbFBLBQYAAAAABgAGAFkBAADOBQAAAAA=&#10;" path="m0,6095l6096,6095,6096,0,0,0,0,6095xe">
                      <v:fill on="t" focussize="0,0"/>
                      <v:stroke on="f" weight="1pt" miterlimit="8" joinstyle="miter"/>
                      <v:imagedata o:title=""/>
                      <o:lock v:ext="edit" aspectratio="f"/>
                    </v:shape>
                  </w:pict>
                </mc:Fallback>
              </mc:AlternateContent>
            </w:r>
          </w:p>
        </w:tc>
        <w:tc>
          <w:tcPr>
            <w:tcW w:w="3876" w:type="dxa"/>
          </w:tcPr>
          <w:p w14:paraId="70002F55">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88960" behindDoc="1" locked="0" layoutInCell="1" allowOverlap="1">
                      <wp:simplePos x="0" y="0"/>
                      <wp:positionH relativeFrom="page">
                        <wp:posOffset>0</wp:posOffset>
                      </wp:positionH>
                      <wp:positionV relativeFrom="paragraph">
                        <wp:posOffset>0</wp:posOffset>
                      </wp:positionV>
                      <wp:extent cx="6350" cy="6350"/>
                      <wp:effectExtent l="0" t="0" r="0" b="0"/>
                      <wp:wrapNone/>
                      <wp:docPr id="228" name="Freeform 228"/>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27520;mso-width-relative:page;mso-height-relative:page;" fillcolor="#000000" filled="t" stroked="f" coordsize="6096,6095" o:gfxdata="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1YVkrOAAAAAQEAAA8AAAAAAAAAAQAgAAAAIgAAAGRycy9kb3ducmV2Lnht&#10;bFBLAQIUABQAAAAIAIdO4kAKI2ikPAIAAB4FAAAOAAAAAAAAAAEAIAAAAB0BAABkcnMvZTJvRG9j&#10;LnhtbFBLBQYAAAAABgAGAFkBAADLBQAAAAA=&#10;" path="m0,6095l6096,6095,6096,0,0,0,0,6095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89984" behindDoc="1" locked="0" layoutInCell="1" allowOverlap="1">
                      <wp:simplePos x="0" y="0"/>
                      <wp:positionH relativeFrom="page">
                        <wp:posOffset>2466340</wp:posOffset>
                      </wp:positionH>
                      <wp:positionV relativeFrom="paragraph">
                        <wp:posOffset>0</wp:posOffset>
                      </wp:positionV>
                      <wp:extent cx="6350" cy="6350"/>
                      <wp:effectExtent l="0" t="0" r="0" b="0"/>
                      <wp:wrapNone/>
                      <wp:docPr id="229" name="Freeform 229"/>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94.2pt;margin-top:0pt;height:0.5pt;width:0.5pt;mso-position-horizontal-relative:page;z-index:-251626496;mso-width-relative:page;mso-height-relative:page;" fillcolor="#000000" filled="t" stroked="f" coordsize="6096,6095" o:gfxdata="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j4b1Z1AAAAAYBAAAPAAAAAAAAAAEAIAAAACIAAABkcnMvZG93&#10;bnJldi54bWxQSwECFAAUAAAACACHTuJA9hI1ND0CAAAeBQAADgAAAAAAAAABACAAAAAjAQAAZHJz&#10;L2Uyb0RvYy54bWxQSwUGAAAAAAYABgBZAQAA0gUAAAAA&#10;" path="m0,6095l6096,6095,6096,0,0,0,0,6095xe">
                      <v:fill on="t" focussize="0,0"/>
                      <v:stroke on="f" weight="1pt" miterlimit="8" joinstyle="miter"/>
                      <v:imagedata o:title=""/>
                      <o:lock v:ext="edit" aspectratio="f"/>
                    </v:shape>
                  </w:pict>
                </mc:Fallback>
              </mc:AlternateContent>
            </w:r>
          </w:p>
        </w:tc>
        <w:tc>
          <w:tcPr>
            <w:tcW w:w="2416" w:type="dxa"/>
          </w:tcPr>
          <w:p w14:paraId="5224C358">
            <w:pPr>
              <w:spacing w:after="0" w:line="240" w:lineRule="auto"/>
              <w:rPr>
                <w:rFonts w:ascii="Times New Roman" w:hAnsi="Times New Roman"/>
                <w:color w:val="000000" w:themeColor="text1"/>
                <w:sz w:val="24"/>
                <w:szCs w:val="24"/>
                <w14:textFill>
                  <w14:solidFill>
                    <w14:schemeClr w14:val="tx1"/>
                  </w14:solidFill>
                </w14:textFill>
              </w:rPr>
            </w:pPr>
          </w:p>
        </w:tc>
        <w:tc>
          <w:tcPr>
            <w:tcW w:w="1956" w:type="dxa"/>
          </w:tcPr>
          <w:p w14:paraId="6766DD5C">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91008" behindDoc="1" locked="0" layoutInCell="1" allowOverlap="1">
                      <wp:simplePos x="0" y="0"/>
                      <wp:positionH relativeFrom="page">
                        <wp:posOffset>0</wp:posOffset>
                      </wp:positionH>
                      <wp:positionV relativeFrom="paragraph">
                        <wp:posOffset>0</wp:posOffset>
                      </wp:positionV>
                      <wp:extent cx="6350" cy="6350"/>
                      <wp:effectExtent l="0" t="0" r="0" b="0"/>
                      <wp:wrapNone/>
                      <wp:docPr id="230" name="Freeform 230"/>
                      <wp:cNvGraphicFramePr/>
                      <a:graphic xmlns:a="http://schemas.openxmlformats.org/drawingml/2006/main">
                        <a:graphicData uri="http://schemas.microsoft.com/office/word/2010/wordprocessingShape">
                          <wps:wsp>
                            <wps:cNvSpPr/>
                            <wps:spPr>
                              <a:xfrm>
                                <a:off x="0" y="0"/>
                                <a:ext cx="6097" cy="6095"/>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25472;mso-width-relative:page;mso-height-relative:page;" fillcolor="#000000" filled="t" stroked="f" coordsize="6097,6095" o:gfxdata="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PQ4VfnOAAAAAQEAAA8AAAAAAAAAAQAgAAAAIgAAAGRycy9kb3ducmV2Lnht&#10;bFBLAQIUABQAAAAIAIdO4kDG+oFuPAIAAB4FAAAOAAAAAAAAAAEAIAAAAB0BAABkcnMvZTJvRG9j&#10;LnhtbFBLBQYAAAAABgAGAFkBAADLBQAAAAA=&#10;" path="m0,6095l6097,6095,6097,0,0,0,0,6095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92032" behindDoc="1" locked="0" layoutInCell="1" allowOverlap="1">
                      <wp:simplePos x="0" y="0"/>
                      <wp:positionH relativeFrom="page">
                        <wp:posOffset>1245235</wp:posOffset>
                      </wp:positionH>
                      <wp:positionV relativeFrom="paragraph">
                        <wp:posOffset>0</wp:posOffset>
                      </wp:positionV>
                      <wp:extent cx="6350" cy="6350"/>
                      <wp:effectExtent l="0" t="0" r="0" b="0"/>
                      <wp:wrapNone/>
                      <wp:docPr id="231" name="Freeform 231"/>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8.05pt;margin-top:0pt;height:0.5pt;width:0.5pt;mso-position-horizontal-relative:page;z-index:-251624448;mso-width-relative:page;mso-height-relative:page;" fillcolor="#000000" filled="t" stroked="f" coordsize="6096,6095" o:gfxdata="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tvUbnTAAAABgEAAA8AAAAAAAAAAQAgAAAAIgAAAGRycy9kb3du&#10;cmV2LnhtbFBLAQIUABQAAAAIAIdO4kCWa2HZPQIAAB4FAAAOAAAAAAAAAAEAIAAAACIBAABkcnMv&#10;ZTJvRG9jLnhtbFBLBQYAAAAABgAGAFkBAADRBQAAAAA=&#10;" path="m0,6095l6096,6095,6096,0,0,0,0,6095xe">
                      <v:fill on="t" focussize="0,0"/>
                      <v:stroke on="f" weight="1pt" miterlimit="8" joinstyle="miter"/>
                      <v:imagedata o:title=""/>
                      <o:lock v:ext="edit" aspectratio="f"/>
                    </v:shape>
                  </w:pict>
                </mc:Fallback>
              </mc:AlternateContent>
            </w:r>
          </w:p>
        </w:tc>
      </w:tr>
    </w:tbl>
    <w:p w14:paraId="3D9C01B3">
      <w:pPr>
        <w:rPr>
          <w:rFonts w:ascii="Times New Roman" w:hAnsi="Times New Roman"/>
          <w:color w:val="000000" w:themeColor="text1"/>
          <w:sz w:val="24"/>
          <w:szCs w:val="24"/>
          <w14:textFill>
            <w14:solidFill>
              <w14:schemeClr w14:val="tx1"/>
            </w14:solidFill>
          </w14:textFill>
        </w:rPr>
      </w:pPr>
    </w:p>
    <w:p w14:paraId="24FA0A3E">
      <w:pPr>
        <w:rPr>
          <w:rFonts w:ascii="Times New Roman" w:hAnsi="Times New Roman"/>
          <w:color w:val="000000" w:themeColor="text1"/>
          <w:sz w:val="24"/>
          <w:szCs w:val="24"/>
          <w14:textFill>
            <w14:solidFill>
              <w14:schemeClr w14:val="tx1"/>
            </w14:solidFill>
          </w14:textFill>
        </w:rPr>
      </w:pPr>
    </w:p>
    <w:p w14:paraId="2767BAAD">
      <w:pPr>
        <w:rPr>
          <w:rFonts w:ascii="Times New Roman" w:hAnsi="Times New Roman"/>
          <w:color w:val="000000" w:themeColor="text1"/>
          <w:sz w:val="24"/>
          <w:szCs w:val="24"/>
          <w14:textFill>
            <w14:solidFill>
              <w14:schemeClr w14:val="tx1"/>
            </w14:solidFill>
          </w14:textFill>
        </w:rPr>
      </w:pPr>
    </w:p>
    <w:p w14:paraId="517143A2">
      <w:pPr>
        <w:spacing w:after="70"/>
        <w:rPr>
          <w:rFonts w:ascii="Times New Roman" w:hAnsi="Times New Roman"/>
          <w:color w:val="000000" w:themeColor="text1"/>
          <w:sz w:val="24"/>
          <w:szCs w:val="24"/>
          <w14:textFill>
            <w14:solidFill>
              <w14:schemeClr w14:val="tx1"/>
            </w14:solidFill>
          </w14:textFill>
        </w:rPr>
      </w:pPr>
    </w:p>
    <w:p w14:paraId="013C6DF4">
      <w:pPr>
        <w:spacing w:after="4"/>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64384" behindDoc="1" locked="0" layoutInCell="1" allowOverlap="1">
                <wp:simplePos x="0" y="0"/>
                <wp:positionH relativeFrom="page">
                  <wp:posOffset>1458595</wp:posOffset>
                </wp:positionH>
                <wp:positionV relativeFrom="paragraph">
                  <wp:posOffset>-6350</wp:posOffset>
                </wp:positionV>
                <wp:extent cx="6350" cy="6350"/>
                <wp:effectExtent l="0" t="0" r="0" b="0"/>
                <wp:wrapNone/>
                <wp:docPr id="242" name="Freeform 24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4.85pt;margin-top:-0.5pt;height:0.5pt;width:0.5pt;mso-position-horizontal-relative:page;z-index:-251652096;mso-width-relative:page;mso-height-relative:page;" fillcolor="#000000" filled="t" stroked="f" coordsize="6096,6096" o:gfxdata="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LDlqPTYAAAABwEAAA8AAAAAAAAAAQAgAAAAIgAAAGRycy9k&#10;b3ducmV2LnhtbFBLAQIUABQAAAAIAIdO4kCfyddKOwIAAB4FAAAOAAAAAAAAAAEAIAAAACcBAABk&#10;cnMvZTJvRG9jLnhtbFBLBQYAAAAABgAGAFkBAADU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3360" behindDoc="1" locked="0" layoutInCell="1" allowOverlap="1">
                <wp:simplePos x="0" y="0"/>
                <wp:positionH relativeFrom="page">
                  <wp:posOffset>1458595</wp:posOffset>
                </wp:positionH>
                <wp:positionV relativeFrom="paragraph">
                  <wp:posOffset>-6350</wp:posOffset>
                </wp:positionV>
                <wp:extent cx="6350" cy="6350"/>
                <wp:effectExtent l="0" t="0" r="0" b="0"/>
                <wp:wrapNone/>
                <wp:docPr id="243" name="Freeform 24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4.85pt;margin-top:-0.5pt;height:0.5pt;width:0.5pt;mso-position-horizontal-relative:page;z-index:-251653120;mso-width-relative:page;mso-height-relative:page;" fillcolor="#000000" filled="t" stroked="f" coordsize="6096,6096" o:gfxdata="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w5aj02AAAAAcBAAAPAAAAAAAAAAEAIAAAACIAAABkcnMv&#10;ZG93bnJldi54bWxQSwECFAAUAAAACACHTuJAY/iK2jwCAAAeBQAADgAAAAAAAAABACAAAAAnAQAA&#10;ZHJzL2Uyb0RvYy54bWxQSwUGAAAAAAYABgBZAQAA1Q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5408" behindDoc="1" locked="0" layoutInCell="1" allowOverlap="1">
                <wp:simplePos x="0" y="0"/>
                <wp:positionH relativeFrom="page">
                  <wp:posOffset>1837690</wp:posOffset>
                </wp:positionH>
                <wp:positionV relativeFrom="paragraph">
                  <wp:posOffset>-6350</wp:posOffset>
                </wp:positionV>
                <wp:extent cx="6350" cy="6350"/>
                <wp:effectExtent l="0" t="0" r="0" b="0"/>
                <wp:wrapNone/>
                <wp:docPr id="244" name="Freeform 24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44.7pt;margin-top:-0.5pt;height:0.5pt;width:0.5pt;mso-position-horizontal-relative:page;z-index:-251651072;mso-width-relative:page;mso-height-relative:page;" fillcolor="#000000" filled="t" stroked="f" coordsize="6096,6096" o:gfxdata="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NjYQ42AAAAAcBAAAPAAAAAAAAAAEAIAAAACIAAABkcnMv&#10;ZG93bnJldi54bWxQSwECFAAUAAAACACHTuJAFWH7nTwCAAAeBQAADgAAAAAAAAABACAAAAAnAQAA&#10;ZHJzL2Uyb0RvYy54bWxQSwUGAAAAAAYABgBZAQAA1Q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6432" behindDoc="1" locked="0" layoutInCell="1" allowOverlap="1">
                <wp:simplePos x="0" y="0"/>
                <wp:positionH relativeFrom="page">
                  <wp:posOffset>4304665</wp:posOffset>
                </wp:positionH>
                <wp:positionV relativeFrom="paragraph">
                  <wp:posOffset>-6350</wp:posOffset>
                </wp:positionV>
                <wp:extent cx="6350" cy="6350"/>
                <wp:effectExtent l="0" t="0" r="0" b="0"/>
                <wp:wrapNone/>
                <wp:docPr id="245" name="Freeform 24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38.95pt;margin-top:-0.5pt;height:0.5pt;width:0.5pt;mso-position-horizontal-relative:page;z-index:-251650048;mso-width-relative:page;mso-height-relative:page;" fillcolor="#000000" filled="t" stroked="f" coordsize="6096,6096" o:gfxdata="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JHV9hdkAAAAHAQAADwAAAAAAAAABACAAAAAiAAAAZHJz&#10;L2Rvd25yZXYueG1sUEsBAhQAFAAAAAgAh07iQOlQpg08AgAAHgUAAA4AAAAAAAAAAQAgAAAAKAEA&#10;AGRycy9lMm9Eb2MueG1sUEsFBgAAAAAGAAYAWQEAANY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7456" behindDoc="1" locked="0" layoutInCell="1" allowOverlap="1">
                <wp:simplePos x="0" y="0"/>
                <wp:positionH relativeFrom="page">
                  <wp:posOffset>5842635</wp:posOffset>
                </wp:positionH>
                <wp:positionV relativeFrom="paragraph">
                  <wp:posOffset>-6350</wp:posOffset>
                </wp:positionV>
                <wp:extent cx="6350" cy="6350"/>
                <wp:effectExtent l="0" t="0" r="0" b="0"/>
                <wp:wrapNone/>
                <wp:docPr id="246" name="Freeform 246"/>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460.05pt;margin-top:-0.5pt;height:0.5pt;width:0.5pt;mso-position-horizontal-relative:page;z-index:-251649024;mso-width-relative:page;mso-height-relative:page;" fillcolor="#000000" filled="t" stroked="f" coordsize="6097,6096" o:gfxdata="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RdVxKNgAAAAHAQAADwAAAAAAAAABACAAAAAiAAAAZHJz&#10;L2Rvd25yZXYueG1sUEsBAhQAFAAAAAgAh07iQACkjUE9AgAAHgUAAA4AAAAAAAAAAQAgAAAAJwEA&#10;AGRycy9lMm9Eb2MueG1sUEsFBgAAAAAGAAYAWQEAANYFA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9504" behindDoc="0" locked="0" layoutInCell="1" allowOverlap="1">
                <wp:simplePos x="0" y="0"/>
                <wp:positionH relativeFrom="page">
                  <wp:posOffset>7087235</wp:posOffset>
                </wp:positionH>
                <wp:positionV relativeFrom="paragraph">
                  <wp:posOffset>-6350</wp:posOffset>
                </wp:positionV>
                <wp:extent cx="6350" cy="6350"/>
                <wp:effectExtent l="0" t="0" r="0" b="0"/>
                <wp:wrapNone/>
                <wp:docPr id="247" name="Freeform 24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558.05pt;margin-top:-0.5pt;height:0.5pt;width:0.5pt;mso-position-horizontal-relative:page;z-index:251669504;mso-width-relative:page;mso-height-relative:page;" fillcolor="#000000" filled="t" stroked="f" coordsize="6096,6096" o:gfxdata="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JWFC12AAAAAkBAAAPAAAAAAAAAAEAIAAAACIAAABkcnMv&#10;ZG93bnJldi54bWxQSwECFAAUAAAACACHTuJAUDVt9jwCAAAeBQAADgAAAAAAAAABACAAAAAnAQAA&#10;ZHJzL2Uyb0RvYy54bWxQSwUGAAAAAAYABgBZAQAA1Q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68480" behindDoc="0" locked="0" layoutInCell="1" allowOverlap="1">
                <wp:simplePos x="0" y="0"/>
                <wp:positionH relativeFrom="page">
                  <wp:posOffset>7087235</wp:posOffset>
                </wp:positionH>
                <wp:positionV relativeFrom="paragraph">
                  <wp:posOffset>-6350</wp:posOffset>
                </wp:positionV>
                <wp:extent cx="6350" cy="6350"/>
                <wp:effectExtent l="0" t="0" r="0" b="0"/>
                <wp:wrapNone/>
                <wp:docPr id="248" name="Freeform 24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558.05pt;margin-top:-0.5pt;height:0.5pt;width:0.5pt;mso-position-horizontal-relative:page;z-index:251668480;mso-width-relative:page;mso-height-relative:page;" fillcolor="#000000" filled="t" stroked="f" coordsize="6096,6096" o:gfxdata="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IlYULXYAAAACQEAAA8AAAAAAAAAAQAgAAAAIgAAAGRycy9k&#10;b3ducmV2LnhtbFBLAQIUABQAAAAIAIdO4kBANtPoOwIAAB4FAAAOAAAAAAAAAAEAIAAAACcBAABk&#10;cnMvZTJvRG9jLnhtbFBLBQYAAAAABgAGAFkBAADUBQAAAAA=&#10;" path="m0,6096l6096,6096,6096,0,0,0,0,6096xe">
                <v:fill on="t" focussize="0,0"/>
                <v:stroke on="f" weight="1pt" miterlimit="8" joinstyle="miter"/>
                <v:imagedata o:title=""/>
                <o:lock v:ext="edit" aspectratio="f"/>
              </v:shape>
            </w:pict>
          </mc:Fallback>
        </mc:AlternateContent>
      </w:r>
    </w:p>
    <w:p w14:paraId="0652E3CA">
      <w:pPr>
        <w:spacing w:line="265" w:lineRule="exact"/>
        <w:ind w:left="567"/>
        <w:rPr>
          <w:rFonts w:ascii="Times New Roman" w:hAnsi="Times New Roman" w:cs="Times New Roman"/>
          <w:color w:val="010302"/>
        </w:rPr>
      </w:pPr>
      <w:r>
        <w:rPr>
          <w:rFonts w:ascii="Times New Roman,Bold" w:hAnsi="Times New Roman,Bold" w:cs="Times New Roman,Bold"/>
          <w:b/>
          <w:bCs/>
          <w:color w:val="000000"/>
          <w:sz w:val="24"/>
          <w:szCs w:val="24"/>
        </w:rPr>
        <w:t xml:space="preserve">Задание </w:t>
      </w:r>
      <w:r>
        <w:rPr>
          <w:rFonts w:ascii="Times New Roman" w:hAnsi="Times New Roman" w:cs="Times New Roman"/>
          <w:b/>
          <w:bCs/>
          <w:color w:val="000000"/>
          <w:sz w:val="24"/>
          <w:szCs w:val="24"/>
        </w:rPr>
        <w:t>2</w:t>
      </w:r>
      <w:r>
        <w:rPr>
          <w:rFonts w:ascii="Times New Roman" w:hAnsi="Times New Roman" w:cs="Times New Roman"/>
          <w:color w:val="000000"/>
          <w:sz w:val="24"/>
          <w:szCs w:val="24"/>
        </w:rPr>
        <w:t>.</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  </w:t>
      </w:r>
    </w:p>
    <w:p w14:paraId="34F96E10">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чить</w:t>
      </w:r>
      <w:r>
        <w:rPr>
          <w:rFonts w:ascii="Times New Roman" w:hAnsi="Times New Roman" w:cs="Times New Roman"/>
          <w:color w:val="000000"/>
          <w:spacing w:val="-19"/>
          <w:sz w:val="24"/>
          <w:szCs w:val="24"/>
        </w:rPr>
        <w:t xml:space="preserve"> неисправности</w:t>
      </w:r>
      <w:r>
        <w:rPr>
          <w:rFonts w:ascii="Times New Roman" w:hAnsi="Times New Roman" w:cs="Times New Roman"/>
          <w:color w:val="000000"/>
          <w:spacing w:val="-20"/>
          <w:sz w:val="24"/>
          <w:szCs w:val="24"/>
        </w:rPr>
        <w:t xml:space="preserve"> аппаратной части НЖМД</w:t>
      </w:r>
      <w:r>
        <w:rPr>
          <w:rFonts w:ascii="Times New Roman" w:hAnsi="Times New Roman" w:cs="Times New Roman"/>
          <w:color w:val="000000"/>
          <w:sz w:val="24"/>
          <w:szCs w:val="24"/>
        </w:rPr>
        <w:t>,</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их</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характер</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оявления</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 xml:space="preserve">и  </w:t>
      </w:r>
    </w:p>
    <w:p w14:paraId="60002B31">
      <w:pPr>
        <w:spacing w:line="265" w:lineRule="exact"/>
        <w:ind w:left="567"/>
        <w:rPr>
          <w:rFonts w:ascii="Times New Roman" w:hAnsi="Times New Roman" w:cs="Times New Roman"/>
          <w:color w:val="010302"/>
        </w:rPr>
      </w:pPr>
      <w:r>
        <w:rPr>
          <w:rFonts w:ascii="Times New Roman" w:hAnsi="Times New Roman" w:cs="Times New Roman"/>
          <w:color w:val="000000"/>
          <w:sz w:val="24"/>
          <w:szCs w:val="24"/>
        </w:rPr>
        <w:t>методик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странения неисправностей магнитного диска.  </w:t>
      </w:r>
    </w:p>
    <w:p w14:paraId="0185ED61">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чить неисправности аппаратной части НЖМД, разделить их на г</w:t>
      </w:r>
      <w:r>
        <w:rPr>
          <w:rFonts w:ascii="Times New Roman" w:hAnsi="Times New Roman" w:cs="Times New Roman"/>
          <w:color w:val="000000"/>
          <w:spacing w:val="-3"/>
          <w:sz w:val="24"/>
          <w:szCs w:val="24"/>
        </w:rPr>
        <w:t>р</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ппы, вы-</w:t>
      </w:r>
      <w:r>
        <w:rPr>
          <w:rFonts w:ascii="Times New Roman" w:hAnsi="Times New Roman" w:cs="Times New Roman"/>
          <w:sz w:val="24"/>
          <w:szCs w:val="24"/>
        </w:rPr>
        <w:t xml:space="preserve"> </w:t>
      </w:r>
    </w:p>
    <w:p w14:paraId="09F053B2">
      <w:pPr>
        <w:spacing w:line="265" w:lineRule="exact"/>
        <w:ind w:left="567"/>
        <w:rPr>
          <w:rFonts w:ascii="Times New Roman" w:hAnsi="Times New Roman" w:cs="Times New Roman"/>
          <w:color w:val="000000"/>
          <w:sz w:val="24"/>
          <w:szCs w:val="24"/>
        </w:rPr>
      </w:pPr>
      <w:r>
        <w:rPr>
          <w:rFonts w:ascii="Times New Roman" w:hAnsi="Times New Roman" w:cs="Times New Roman"/>
          <w:color w:val="000000"/>
          <w:sz w:val="24"/>
          <w:szCs w:val="24"/>
        </w:rPr>
        <w:t>явить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ичины их возникновения и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пределить методы локализации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и исправления.  </w:t>
      </w:r>
    </w:p>
    <w:p w14:paraId="63C782A5">
      <w:pPr>
        <w:tabs>
          <w:tab w:val="left" w:pos="2313"/>
        </w:tabs>
        <w:spacing w:line="275" w:lineRule="exact"/>
        <w:ind w:left="567" w:right="225"/>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Заполнить</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таблиц</w:t>
      </w:r>
      <w:r>
        <w:rPr>
          <w:rFonts w:ascii="Times New Roman" w:hAnsi="Times New Roman" w:cs="Times New Roman"/>
          <w:color w:val="000000"/>
          <w:spacing w:val="-6"/>
          <w:sz w:val="24"/>
          <w:szCs w:val="24"/>
        </w:rPr>
        <w:t>у</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2</w:t>
      </w:r>
      <w:r>
        <w:rPr>
          <w:rFonts w:ascii="Times New Roman" w:hAnsi="Times New Roman" w:cs="Times New Roman"/>
          <w:color w:val="000000"/>
          <w:spacing w:val="7"/>
          <w:sz w:val="24"/>
          <w:szCs w:val="24"/>
        </w:rPr>
        <w:t xml:space="preserve"> «</w:t>
      </w:r>
      <w:r>
        <w:rPr>
          <w:rFonts w:ascii="Times New Roman" w:hAnsi="Times New Roman" w:cs="Times New Roman"/>
          <w:color w:val="000000"/>
          <w:sz w:val="24"/>
          <w:szCs w:val="24"/>
        </w:rPr>
        <w:t>Типовые</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причин</w:t>
      </w:r>
      <w:r>
        <w:rPr>
          <w:rFonts w:ascii="Times New Roman" w:hAnsi="Times New Roman" w:cs="Times New Roman"/>
          <w:color w:val="000000"/>
          <w:spacing w:val="-3"/>
          <w:sz w:val="24"/>
          <w:szCs w:val="24"/>
        </w:rPr>
        <w:t>ы</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возникновения</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неи</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правностей НЖМД и методы локализации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и исправления</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p>
    <w:p w14:paraId="77EBD502">
      <w:pPr>
        <w:rPr>
          <w:rFonts w:ascii="Times New Roman" w:hAnsi="Times New Roman"/>
          <w:color w:val="000000" w:themeColor="text1"/>
          <w:sz w:val="24"/>
          <w:szCs w:val="24"/>
          <w14:textFill>
            <w14:solidFill>
              <w14:schemeClr w14:val="tx1"/>
            </w14:solidFill>
          </w14:textFill>
        </w:rPr>
      </w:pPr>
    </w:p>
    <w:tbl>
      <w:tblPr>
        <w:tblStyle w:val="20"/>
        <w:tblpPr w:vertAnchor="text" w:horzAnchor="margin" w:tblpXSpec="center" w:tblpY="210"/>
        <w:tblOverlap w:val="never"/>
        <w:tblW w:w="949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5"/>
        <w:gridCol w:w="2222"/>
        <w:gridCol w:w="2352"/>
        <w:gridCol w:w="1873"/>
        <w:gridCol w:w="2401"/>
      </w:tblGrid>
      <w:tr w14:paraId="0313EE3C">
        <w:trPr>
          <w:trHeight w:val="857" w:hRule="exact"/>
        </w:trPr>
        <w:tc>
          <w:tcPr>
            <w:tcW w:w="645" w:type="dxa"/>
          </w:tcPr>
          <w:p w14:paraId="2D57A6D0">
            <w:pPr>
              <w:spacing w:after="0" w:line="240" w:lineRule="auto"/>
              <w:ind w:left="-687"/>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94080" behindDoc="1" locked="0" layoutInCell="1" allowOverlap="1">
                      <wp:simplePos x="0" y="0"/>
                      <wp:positionH relativeFrom="page">
                        <wp:posOffset>0</wp:posOffset>
                      </wp:positionH>
                      <wp:positionV relativeFrom="paragraph">
                        <wp:posOffset>-5715</wp:posOffset>
                      </wp:positionV>
                      <wp:extent cx="6350" cy="6350"/>
                      <wp:effectExtent l="0" t="0" r="0" b="0"/>
                      <wp:wrapNone/>
                      <wp:docPr id="250" name="Freeform 25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z-index:-251622400;mso-width-relative:page;mso-height-relative:page;" fillcolor="#000000" filled="t" stroked="f" coordsize="6096,6096" o:gfxdata="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zrGicdIAAAABAQAADwAAAAAAAAABACAAAAAiAAAAZHJzL2Rvd25yZXYu&#10;eG1sUEsBAhQAFAAAAAgAh07iQCBPhwU6AgAAHgUAAA4AAAAAAAAAAQAgAAAAIQ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93056" behindDoc="1" locked="0" layoutInCell="1" allowOverlap="1">
                      <wp:simplePos x="0" y="0"/>
                      <wp:positionH relativeFrom="page">
                        <wp:posOffset>0</wp:posOffset>
                      </wp:positionH>
                      <wp:positionV relativeFrom="paragraph">
                        <wp:posOffset>-5715</wp:posOffset>
                      </wp:positionV>
                      <wp:extent cx="6350" cy="6350"/>
                      <wp:effectExtent l="0" t="0" r="0" b="0"/>
                      <wp:wrapNone/>
                      <wp:docPr id="251" name="Freeform 25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z-index:-251623424;mso-width-relative:page;mso-height-relative:page;" fillcolor="#000000" filled="t" stroked="f" coordsize="6096,6096" o:gfxdata="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6xonHSAAAAAQEAAA8AAAAAAAAAAQAgAAAAIgAAAGRycy9kb3ducmV2&#10;LnhtbFBLAQIUABQAAAAIAIdO4kDcftqVOwIAAB4FAAAOAAAAAAAAAAEAIAAAACEBAABkcnMvZTJv&#10;RG9jLnhtbFBLBQYAAAAABgAGAFkBAADO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95104" behindDoc="1" locked="0" layoutInCell="1" allowOverlap="1">
                      <wp:simplePos x="0" y="0"/>
                      <wp:positionH relativeFrom="page">
                        <wp:posOffset>409575</wp:posOffset>
                      </wp:positionH>
                      <wp:positionV relativeFrom="paragraph">
                        <wp:posOffset>-5715</wp:posOffset>
                      </wp:positionV>
                      <wp:extent cx="6350" cy="6350"/>
                      <wp:effectExtent l="0" t="0" r="0" b="0"/>
                      <wp:wrapNone/>
                      <wp:docPr id="252" name="Freeform 252"/>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45pt;height:0.5pt;width:0.5pt;mso-position-horizontal-relative:page;z-index:-251621376;mso-width-relative:page;mso-height-relative:page;" fillcolor="#000000" filled="t" stroked="f" coordsize="6095,6096" o:gfxdata="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P6sk3UAAAABAEAAA8AAAAAAAAAAQAgAAAAIgAAAGRycy9kb3du&#10;cmV2LnhtbFBLAQIUABQAAAAIAIdO4kBty4qWPAIAAB4FAAAOAAAAAAAAAAEAIAAAACMBAABkcnMv&#10;ZTJvRG9jLnhtbFBLBQYAAAAABgAGAFkBAADRBQAAAAA=&#10;" path="m0,6096l6095,6096,6095,0,0,0,0,6096xe">
                      <v:fill on="t" focussize="0,0"/>
                      <v:stroke on="f" weight="1pt" miterlimit="8" joinstyle="miter"/>
                      <v:imagedata o:title=""/>
                      <o:lock v:ext="edit" aspectratio="f"/>
                    </v:shape>
                  </w:pict>
                </mc:Fallback>
              </mc:AlternateContent>
            </w:r>
          </w:p>
        </w:tc>
        <w:tc>
          <w:tcPr>
            <w:tcW w:w="2222" w:type="dxa"/>
          </w:tcPr>
          <w:p w14:paraId="16A7416C">
            <w:pPr>
              <w:spacing w:after="0" w:line="240" w:lineRule="auto"/>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Неисправность</w:t>
            </w:r>
          </w:p>
        </w:tc>
        <w:tc>
          <w:tcPr>
            <w:tcW w:w="2352" w:type="dxa"/>
          </w:tcPr>
          <w:p w14:paraId="29858721">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696128" behindDoc="1" locked="0" layoutInCell="1" allowOverlap="1">
                      <wp:simplePos x="0" y="0"/>
                      <wp:positionH relativeFrom="page">
                        <wp:posOffset>0</wp:posOffset>
                      </wp:positionH>
                      <wp:positionV relativeFrom="paragraph">
                        <wp:posOffset>-5715</wp:posOffset>
                      </wp:positionV>
                      <wp:extent cx="6350" cy="6350"/>
                      <wp:effectExtent l="0" t="0" r="0" b="0"/>
                      <wp:wrapNone/>
                      <wp:docPr id="254" name="Freeform 25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z-index:-251620352;mso-width-relative:page;mso-height-relative:page;" fillcolor="#000000" filled="t" stroked="f" coordsize="6096,6096" o:gfxdata="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OsaJx0gAAAAEBAAAPAAAAAAAAAAEAIAAAACIAAABkcnMvZG93bnJl&#10;di54bWxQSwECFAAUAAAACACHTuJAE4JgKTwCAAAeBQAADgAAAAAAAAABACAAAAAhAQAAZHJzL2Uy&#10;b0RvYy54bWxQSwUGAAAAAAYABgBZAQAAzw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97152" behindDoc="1" locked="0" layoutInCell="1" allowOverlap="1">
                      <wp:simplePos x="0" y="0"/>
                      <wp:positionH relativeFrom="page">
                        <wp:posOffset>1496695</wp:posOffset>
                      </wp:positionH>
                      <wp:positionV relativeFrom="paragraph">
                        <wp:posOffset>-5715</wp:posOffset>
                      </wp:positionV>
                      <wp:extent cx="6350" cy="6350"/>
                      <wp:effectExtent l="0" t="0" r="0" b="0"/>
                      <wp:wrapNone/>
                      <wp:docPr id="255" name="Freeform 255"/>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45pt;height:0.5pt;width:0.5pt;mso-position-horizontal-relative:page;z-index:-251619328;mso-width-relative:page;mso-height-relative:page;" fillcolor="#000000" filled="t" stroked="f" coordsize="6095,6096" o:gfxdata="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4SlTc9YAAAAGAQAADwAAAAAAAAABACAAAAAiAAAAZHJzL2Rv&#10;d25yZXYueG1sUEsBAhQAFAAAAAgAh07iQBtS+9E8AgAAHgUAAA4AAAAAAAAAAQAgAAAAJQEAAGRy&#10;cy9lMm9Eb2MueG1sUEsFBgAAAAAGAAYAWQEAANMFAAAAAA==&#10;" path="m0,6096l6095,6096,6095,0,0,0,0,6096xe">
                      <v:fill on="t" focussize="0,0"/>
                      <v:stroke on="f" weight="1pt" miterlimit="8" joinstyle="miter"/>
                      <v:imagedata o:title=""/>
                      <o:lock v:ext="edit" aspectratio="f"/>
                    </v:shape>
                  </w:pict>
                </mc:Fallback>
              </mc:AlternateContent>
            </w:r>
            <w:r>
              <w:rPr>
                <w:rFonts w:ascii="Times New Roman" w:hAnsi="Times New Roman"/>
                <w:color w:val="000000" w:themeColor="text1"/>
                <w:sz w:val="24"/>
                <w:szCs w:val="24"/>
                <w14:textFill>
                  <w14:solidFill>
                    <w14:schemeClr w14:val="tx1"/>
                  </w14:solidFill>
                </w14:textFill>
              </w:rPr>
              <w:t>Признаки неисправности</w:t>
            </w:r>
          </w:p>
        </w:tc>
        <w:tc>
          <w:tcPr>
            <w:tcW w:w="1873" w:type="dxa"/>
          </w:tcPr>
          <w:p w14:paraId="029DCDFD">
            <w:pPr>
              <w:spacing w:after="0" w:line="240" w:lineRule="auto"/>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Причина возникновения</w:t>
            </w:r>
          </w:p>
        </w:tc>
        <w:tc>
          <w:tcPr>
            <w:tcW w:w="2401" w:type="dxa"/>
          </w:tcPr>
          <w:p w14:paraId="7AF423F2">
            <w:pPr>
              <w:spacing w:before="1" w:after="0" w:line="275" w:lineRule="exact"/>
              <w:ind w:left="282" w:right="152" w:hanging="57"/>
              <w:rPr>
                <w:rFonts w:ascii="Times New Roman" w:hAnsi="Times New Roman" w:cs="Times New Roman"/>
                <w:color w:val="010302"/>
              </w:rPr>
            </w:pPr>
            <w:r>
              <mc:AlternateContent>
                <mc:Choice Requires="wps">
                  <w:drawing>
                    <wp:anchor distT="0" distB="0" distL="114300" distR="114300" simplePos="0" relativeHeight="251698176" behindDoc="1" locked="0" layoutInCell="1" allowOverlap="1">
                      <wp:simplePos x="0" y="0"/>
                      <wp:positionH relativeFrom="page">
                        <wp:posOffset>0</wp:posOffset>
                      </wp:positionH>
                      <wp:positionV relativeFrom="line">
                        <wp:posOffset>-5715</wp:posOffset>
                      </wp:positionV>
                      <wp:extent cx="6350" cy="6350"/>
                      <wp:effectExtent l="0" t="0" r="0" b="0"/>
                      <wp:wrapNone/>
                      <wp:docPr id="257" name="Freeform 257"/>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45pt;height:0.5pt;width:0.5pt;mso-position-horizontal-relative:page;mso-position-vertical-relative:line;z-index:-251618304;mso-width-relative:page;mso-height-relative:page;" fillcolor="#000000" filled="t" stroked="f" coordsize="6097,6096" o:gfxdata="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sqyXdMAAAABAQAADwAAAAAAAAABACAAAAAiAAAAZHJzL2Rvd25y&#10;ZXYueG1sUEsBAhQAFAAAAAgAh07iQPp2S2U8AgAAHgUAAA4AAAAAAAAAAQAgAAAAIgEAAGRycy9l&#10;Mm9Eb2MueG1sUEsFBgAAAAAGAAYAWQEAANAFA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0224" behindDoc="1" locked="0" layoutInCell="1" allowOverlap="1">
                      <wp:simplePos x="0" y="0"/>
                      <wp:positionH relativeFrom="page">
                        <wp:posOffset>1113790</wp:posOffset>
                      </wp:positionH>
                      <wp:positionV relativeFrom="line">
                        <wp:posOffset>-5715</wp:posOffset>
                      </wp:positionV>
                      <wp:extent cx="6350" cy="6350"/>
                      <wp:effectExtent l="0" t="0" r="0" b="0"/>
                      <wp:wrapNone/>
                      <wp:docPr id="258" name="Freeform 25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45pt;height:0.5pt;width:0.5pt;mso-position-horizontal-relative:page;mso-position-vertical-relative:line;z-index:-251616256;mso-width-relative:page;mso-height-relative:page;" fillcolor="#000000" filled="t" stroked="f" coordsize="6096,6096" o:gfxdata="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Mv+NMjVAAAABgEAAA8AAAAAAAAAAQAgAAAAIgAAAGRycy9kb3du&#10;cmV2LnhtbFBLAQIUABQAAAAIAIdO4kBG1UhcOwIAAB4FAAAOAAAAAAAAAAEAIAAAACQBAABkcnMv&#10;ZTJvRG9jLnhtbFBLBQYAAAAABgAGAFkBAADR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699200" behindDoc="1" locked="0" layoutInCell="1" allowOverlap="1">
                      <wp:simplePos x="0" y="0"/>
                      <wp:positionH relativeFrom="page">
                        <wp:posOffset>1113790</wp:posOffset>
                      </wp:positionH>
                      <wp:positionV relativeFrom="line">
                        <wp:posOffset>-5715</wp:posOffset>
                      </wp:positionV>
                      <wp:extent cx="6350" cy="6350"/>
                      <wp:effectExtent l="0" t="0" r="0" b="0"/>
                      <wp:wrapNone/>
                      <wp:docPr id="259" name="Freeform 25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45pt;height:0.5pt;width:0.5pt;mso-position-horizontal-relative:page;mso-position-vertical-relative:line;z-index:-251617280;mso-width-relative:page;mso-height-relative:page;" fillcolor="#000000" filled="t" stroked="f" coordsize="6096,6096" o:gfxdata="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L/jTI1QAAAAYBAAAPAAAAAAAAAAEAIAAAACIAAABkcnMvZG93&#10;bnJldi54bWxQSwECFAAUAAAACACHTuJAuuQVzDwCAAAeBQAADgAAAAAAAAABACAAAAAkAQAAZHJz&#10;L2Uyb0RvYy54bWxQSwUGAAAAAAYABgBZAQAA0g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1248" behindDoc="1" locked="0" layoutInCell="1" allowOverlap="1">
                      <wp:simplePos x="0" y="0"/>
                      <wp:positionH relativeFrom="page">
                        <wp:posOffset>-4512945</wp:posOffset>
                      </wp:positionH>
                      <wp:positionV relativeFrom="line">
                        <wp:posOffset>173990</wp:posOffset>
                      </wp:positionV>
                      <wp:extent cx="6350" cy="6350"/>
                      <wp:effectExtent l="0" t="0" r="0" b="0"/>
                      <wp:wrapNone/>
                      <wp:docPr id="260" name="Freeform 26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55.35pt;margin-top:13.7pt;height:0.5pt;width:0.5pt;mso-position-horizontal-relative:page;mso-position-vertical-relative:line;z-index:-251615232;mso-width-relative:page;mso-height-relative:page;" fillcolor="#000000" filled="t" stroked="f" coordsize="6096,6096" o:gfxdata="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&#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vP21XcAAAACwEAAA8AAAAAAAAAAQAgAAAAIgAAAGRy&#10;cy9kb3ducmV2LnhtbFBLAQIUABQAAAAIAIdO4kBrbFoDOgIAAB4FAAAOAAAAAAAAAAEAIAAAACsB&#10;AABkcnMvZTJvRG9jLnhtbFBLBQYAAAAABgAGAFkBAADX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2272" behindDoc="1" locked="0" layoutInCell="1" allowOverlap="1">
                      <wp:simplePos x="0" y="0"/>
                      <wp:positionH relativeFrom="page">
                        <wp:posOffset>-4103370</wp:posOffset>
                      </wp:positionH>
                      <wp:positionV relativeFrom="line">
                        <wp:posOffset>173990</wp:posOffset>
                      </wp:positionV>
                      <wp:extent cx="6350" cy="6350"/>
                      <wp:effectExtent l="0" t="0" r="0" b="0"/>
                      <wp:wrapNone/>
                      <wp:docPr id="261" name="Freeform 261"/>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3.1pt;margin-top:13.7pt;height:0.5pt;width:0.5pt;mso-position-horizontal-relative:page;mso-position-vertical-relative:line;z-index:-251614208;mso-width-relative:page;mso-height-relative:page;" fillcolor="#000000" filled="t" stroked="f" coordsize="6095,6096" o:gfxdata="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x8jHo9kAAAALAQAADwAAAAAAAAABACAAAAAiAAAAZHJz&#10;L2Rvd25yZXYueG1sUEsBAhQAFAAAAAgAh07iQGO8wfs8AgAAHgUAAA4AAAAAAAAAAQAgAAAAKAEA&#10;AGRycy9lMm9Eb2MueG1sUEsFBgAAAAAGAAYAWQEAANYFAAAAAA==&#10;" path="m0,6096l6095,6096,6095,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3296" behindDoc="1" locked="0" layoutInCell="1" allowOverlap="1">
                      <wp:simplePos x="0" y="0"/>
                      <wp:positionH relativeFrom="page">
                        <wp:posOffset>-2688590</wp:posOffset>
                      </wp:positionH>
                      <wp:positionV relativeFrom="line">
                        <wp:posOffset>173990</wp:posOffset>
                      </wp:positionV>
                      <wp:extent cx="6350" cy="6350"/>
                      <wp:effectExtent l="0" t="0" r="0" b="0"/>
                      <wp:wrapNone/>
                      <wp:docPr id="262" name="Freeform 26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211.7pt;margin-top:13.7pt;height:0.5pt;width:0.5pt;mso-position-horizontal-relative:page;mso-position-vertical-relative:line;z-index:-251613184;mso-width-relative:page;mso-height-relative:page;" fillcolor="#000000" filled="t" stroked="f" coordsize="6096,6096" o:gfxdata="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&#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xgWCnbAAAACwEAAA8AAAAAAAAAAQAgAAAAIgAAAGRy&#10;cy9kb3ducmV2LnhtbFBLAQIUABQAAAAIAIdO4kDSCZH4OwIAAB4FAAAOAAAAAAAAAAEAIAAAACoB&#10;AABkcnMvZTJvRG9jLnhtbFBLBQYAAAAABgAGAFkBAADX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4320" behindDoc="1" locked="0" layoutInCell="1" allowOverlap="1">
                      <wp:simplePos x="0" y="0"/>
                      <wp:positionH relativeFrom="page">
                        <wp:posOffset>-1191895</wp:posOffset>
                      </wp:positionH>
                      <wp:positionV relativeFrom="line">
                        <wp:posOffset>173990</wp:posOffset>
                      </wp:positionV>
                      <wp:extent cx="6350" cy="6350"/>
                      <wp:effectExtent l="0" t="0" r="0" b="0"/>
                      <wp:wrapNone/>
                      <wp:docPr id="263" name="Freeform 263"/>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93.85pt;margin-top:13.7pt;height:0.5pt;width:0.5pt;mso-position-horizontal-relative:page;mso-position-vertical-relative:line;z-index:-251612160;mso-width-relative:page;mso-height-relative:page;" fillcolor="#000000" filled="t" stroked="f" coordsize="6095,6096" o:gfxdata="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&#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OhTeu7ZAAAACwEAAA8AAAAAAAAAAQAgAAAAIgAAAGRy&#10;cy9kb3ducmV2LnhtbFBLAQIUABQAAAAIAIdO4kDa2QoAPQIAAB4FAAAOAAAAAAAAAAEAIAAAACgB&#10;AABkcnMvZTJvRG9jLnhtbFBLBQYAAAAABgAGAFkBAADXBQAAAAA=&#10;" path="m0,6096l6095,6096,6095,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5344" behindDoc="1" locked="0" layoutInCell="1" allowOverlap="1">
                      <wp:simplePos x="0" y="0"/>
                      <wp:positionH relativeFrom="page">
                        <wp:posOffset>0</wp:posOffset>
                      </wp:positionH>
                      <wp:positionV relativeFrom="line">
                        <wp:posOffset>173990</wp:posOffset>
                      </wp:positionV>
                      <wp:extent cx="6350" cy="6350"/>
                      <wp:effectExtent l="0" t="0" r="0" b="0"/>
                      <wp:wrapNone/>
                      <wp:docPr id="264" name="Freeform 264"/>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3.7pt;height:0.5pt;width:0.5pt;mso-position-horizontal-relative:page;mso-position-vertical-relative:line;z-index:-251611136;mso-width-relative:page;mso-height-relative:page;" fillcolor="#000000" filled="t" stroked="f" coordsize="6097,6096" o:gfxdata="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Kb5ohrWAAAABAEAAA8AAAAAAAAAAQAgAAAAIgAAAGRycy9k&#10;b3ducmV2LnhtbFBLAQIUABQAAAAIAIdO4kD0AQAIPQIAAB4FAAAOAAAAAAAAAAEAIAAAACUBAABk&#10;cnMvZTJvRG9jLnhtbFBLBQYAAAAABgAGAFkBAADUBQ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6368" behindDoc="1" locked="0" layoutInCell="1" allowOverlap="1">
                      <wp:simplePos x="0" y="0"/>
                      <wp:positionH relativeFrom="page">
                        <wp:posOffset>1113790</wp:posOffset>
                      </wp:positionH>
                      <wp:positionV relativeFrom="line">
                        <wp:posOffset>173990</wp:posOffset>
                      </wp:positionV>
                      <wp:extent cx="6350" cy="6350"/>
                      <wp:effectExtent l="0" t="0" r="0" b="0"/>
                      <wp:wrapNone/>
                      <wp:docPr id="265" name="Freeform 26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13.7pt;height:0.5pt;width:0.5pt;mso-position-horizontal-relative:page;mso-position-vertical-relative:line;z-index:-251610112;mso-width-relative:page;mso-height-relative:page;" fillcolor="#000000" filled="t" stroked="f" coordsize="6096,6096" o:gfxdata="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&#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EznePaAAAACQEAAA8AAAAAAAAAAQAgAAAAIgAAAGRy&#10;cy9kb3ducmV2LnhtbFBLAQIUABQAAAAIAIdO4kCkkOC/PAIAAB4FAAAOAAAAAAAAAAEAIAAAACkB&#10;AABkcnMvZTJvRG9jLnhtbFBLBQYAAAAABgAGAFkBAADXBQAAAAA=&#10;" path="m0,6096l6096,6096,6096,0,0,0,0,6096xe">
                      <v:fill on="t" focussize="0,0"/>
                      <v:stroke on="f" weight="1pt" miterlimit="8" joinstyle="miter"/>
                      <v:imagedata o:title=""/>
                      <o:lock v:ext="edit" aspectratio="f"/>
                    </v:shape>
                  </w:pict>
                </mc:Fallback>
              </mc:AlternateContent>
            </w:r>
            <w:r>
              <w:rPr>
                <w:rFonts w:ascii="Times New Roman" w:hAnsi="Times New Roman" w:cs="Times New Roman"/>
                <w:color w:val="000000"/>
                <w:sz w:val="24"/>
                <w:szCs w:val="24"/>
              </w:rPr>
              <w:t xml:space="preserve">Методы исправления </w:t>
            </w:r>
          </w:p>
        </w:tc>
      </w:tr>
      <w:tr w14:paraId="289A3E23">
        <w:trPr>
          <w:trHeight w:val="265" w:hRule="exact"/>
        </w:trPr>
        <w:tc>
          <w:tcPr>
            <w:tcW w:w="645" w:type="dxa"/>
          </w:tcPr>
          <w:p w14:paraId="2EA72CD2">
            <w:pPr>
              <w:spacing w:after="0" w:line="240" w:lineRule="auto"/>
              <w:rPr>
                <w:rFonts w:ascii="Times New Roman" w:hAnsi="Times New Roman"/>
                <w:color w:val="000000" w:themeColor="text1"/>
                <w:sz w:val="24"/>
                <w:szCs w:val="24"/>
                <w14:textFill>
                  <w14:solidFill>
                    <w14:schemeClr w14:val="tx1"/>
                  </w14:solidFill>
                </w14:textFill>
              </w:rPr>
            </w:pPr>
          </w:p>
        </w:tc>
        <w:tc>
          <w:tcPr>
            <w:tcW w:w="2222" w:type="dxa"/>
          </w:tcPr>
          <w:p w14:paraId="5E6F3088">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6AA5C3BF">
            <w:pPr>
              <w:spacing w:after="0" w:line="240" w:lineRule="auto"/>
              <w:rPr>
                <w:rFonts w:ascii="Times New Roman" w:hAnsi="Times New Roman"/>
                <w:color w:val="000000" w:themeColor="text1"/>
                <w:sz w:val="24"/>
                <w:szCs w:val="24"/>
                <w14:textFill>
                  <w14:solidFill>
                    <w14:schemeClr w14:val="tx1"/>
                  </w14:solidFill>
                </w14:textFill>
              </w:rPr>
            </w:pPr>
          </w:p>
        </w:tc>
        <w:tc>
          <w:tcPr>
            <w:tcW w:w="1873" w:type="dxa"/>
          </w:tcPr>
          <w:p w14:paraId="74535744">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3C47C696">
            <w:pPr>
              <w:spacing w:after="0" w:line="240" w:lineRule="auto"/>
              <w:rPr>
                <w:rFonts w:ascii="Times New Roman" w:hAnsi="Times New Roman"/>
                <w:color w:val="000000" w:themeColor="text1"/>
                <w:sz w:val="24"/>
                <w:szCs w:val="24"/>
                <w14:textFill>
                  <w14:solidFill>
                    <w14:schemeClr w14:val="tx1"/>
                  </w14:solidFill>
                </w14:textFill>
              </w:rPr>
            </w:pPr>
          </w:p>
        </w:tc>
      </w:tr>
      <w:tr w14:paraId="3E6789E6">
        <w:trPr>
          <w:trHeight w:val="265" w:hRule="exact"/>
        </w:trPr>
        <w:tc>
          <w:tcPr>
            <w:tcW w:w="645" w:type="dxa"/>
          </w:tcPr>
          <w:p w14:paraId="404E8FCB">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07392" behindDoc="1" locked="0" layoutInCell="1" allowOverlap="1">
                      <wp:simplePos x="0" y="0"/>
                      <wp:positionH relativeFrom="page">
                        <wp:posOffset>0</wp:posOffset>
                      </wp:positionH>
                      <wp:positionV relativeFrom="paragraph">
                        <wp:posOffset>0</wp:posOffset>
                      </wp:positionV>
                      <wp:extent cx="6350" cy="6350"/>
                      <wp:effectExtent l="0" t="0" r="0" b="0"/>
                      <wp:wrapNone/>
                      <wp:docPr id="266" name="Freeform 26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09088;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OHEdtQ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08416" behindDoc="1" locked="0" layoutInCell="1" allowOverlap="1">
                      <wp:simplePos x="0" y="0"/>
                      <wp:positionH relativeFrom="page">
                        <wp:posOffset>409575</wp:posOffset>
                      </wp:positionH>
                      <wp:positionV relativeFrom="paragraph">
                        <wp:posOffset>0</wp:posOffset>
                      </wp:positionV>
                      <wp:extent cx="6350" cy="6350"/>
                      <wp:effectExtent l="0" t="0" r="0" b="0"/>
                      <wp:wrapNone/>
                      <wp:docPr id="267" name="Freeform 267"/>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pt;height:0.5pt;width:0.5pt;mso-position-horizontal-relative:page;z-index:-251608064;mso-width-relative:page;mso-height-relative:page;" fillcolor="#000000" filled="t" stroked="f" coordsize="6095,6096" o:gfxdata="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afD1t1AAAAAQBAAAPAAAAAAAAAAEAIAAAACIAAABkcnMvZG93&#10;bnJldi54bWxQSwECFAAUAAAACACHTuJA6RTtLD0CAAAeBQAADgAAAAAAAAABACAAAAAjAQAAZHJz&#10;L2Uyb0RvYy54bWxQSwUGAAAAAAYABgBZAQAA0gUAAAAA&#10;" path="m0,6096l6095,6096,6095,0,0,0,0,6096xe">
                      <v:fill on="t" focussize="0,0"/>
                      <v:stroke on="f" weight="1pt" miterlimit="8" joinstyle="miter"/>
                      <v:imagedata o:title=""/>
                      <o:lock v:ext="edit" aspectratio="f"/>
                    </v:shape>
                  </w:pict>
                </mc:Fallback>
              </mc:AlternateContent>
            </w:r>
          </w:p>
        </w:tc>
        <w:tc>
          <w:tcPr>
            <w:tcW w:w="2222" w:type="dxa"/>
          </w:tcPr>
          <w:p w14:paraId="20EF38BD">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146063E9">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09440" behindDoc="1" locked="0" layoutInCell="1" allowOverlap="1">
                      <wp:simplePos x="0" y="0"/>
                      <wp:positionH relativeFrom="page">
                        <wp:posOffset>0</wp:posOffset>
                      </wp:positionH>
                      <wp:positionV relativeFrom="paragraph">
                        <wp:posOffset>0</wp:posOffset>
                      </wp:positionV>
                      <wp:extent cx="6350" cy="6350"/>
                      <wp:effectExtent l="0" t="0" r="0" b="0"/>
                      <wp:wrapNone/>
                      <wp:docPr id="268" name="Freeform 26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07040;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A32lVo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10464" behindDoc="1" locked="0" layoutInCell="1" allowOverlap="1">
                      <wp:simplePos x="0" y="0"/>
                      <wp:positionH relativeFrom="page">
                        <wp:posOffset>1496695</wp:posOffset>
                      </wp:positionH>
                      <wp:positionV relativeFrom="paragraph">
                        <wp:posOffset>0</wp:posOffset>
                      </wp:positionV>
                      <wp:extent cx="6350" cy="6350"/>
                      <wp:effectExtent l="0" t="0" r="0" b="0"/>
                      <wp:wrapNone/>
                      <wp:docPr id="269" name="Freeform 269"/>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pt;height:0.5pt;width:0.5pt;mso-position-horizontal-relative:page;z-index:-251606016;mso-width-relative:page;mso-height-relative:page;" fillcolor="#000000" filled="t" stroked="f" coordsize="6095,6096" o:gfxdata="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QKw77tYAAAAGAQAADwAAAAAAAAABACAAAAAiAAAAZHJzL2Rv&#10;d25yZXYueG1sUEsBAhQAFAAAAAgAh07iQAUmDqI8AgAAHgUAAA4AAAAAAAAAAQAgAAAAJQEAAGRy&#10;cy9lMm9Eb2MueG1sUEsFBgAAAAAGAAYAWQEAANMFAAAAAA==&#10;" path="m0,6096l6095,6096,6095,0,0,0,0,6096xe">
                      <v:fill on="t" focussize="0,0"/>
                      <v:stroke on="f" weight="1pt" miterlimit="8" joinstyle="miter"/>
                      <v:imagedata o:title=""/>
                      <o:lock v:ext="edit" aspectratio="f"/>
                    </v:shape>
                  </w:pict>
                </mc:Fallback>
              </mc:AlternateContent>
            </w:r>
          </w:p>
        </w:tc>
        <w:tc>
          <w:tcPr>
            <w:tcW w:w="1873" w:type="dxa"/>
          </w:tcPr>
          <w:p w14:paraId="50E58C6E">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114926F0">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11488" behindDoc="1" locked="0" layoutInCell="1" allowOverlap="1">
                      <wp:simplePos x="0" y="0"/>
                      <wp:positionH relativeFrom="page">
                        <wp:posOffset>0</wp:posOffset>
                      </wp:positionH>
                      <wp:positionV relativeFrom="paragraph">
                        <wp:posOffset>0</wp:posOffset>
                      </wp:positionV>
                      <wp:extent cx="6350" cy="6350"/>
                      <wp:effectExtent l="0" t="0" r="0" b="0"/>
                      <wp:wrapNone/>
                      <wp:docPr id="270" name="Freeform 270"/>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04992;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oYGT1NEAAAABAQAADwAAAAAAAAABACAAAAAiAAAAZHJzL2Rvd25yZXYu&#10;eG1sUEsBAhQAFAAAAAgAh07iQMEvfJA7AgAAHgUAAA4AAAAAAAAAAQAgAAAAIAEAAGRycy9lMm9E&#10;b2MueG1sUEsFBgAAAAAGAAYAWQEAAM0FA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12512" behindDoc="1" locked="0" layoutInCell="1" allowOverlap="1">
                      <wp:simplePos x="0" y="0"/>
                      <wp:positionH relativeFrom="page">
                        <wp:posOffset>1113790</wp:posOffset>
                      </wp:positionH>
                      <wp:positionV relativeFrom="paragraph">
                        <wp:posOffset>0</wp:posOffset>
                      </wp:positionV>
                      <wp:extent cx="6350" cy="6350"/>
                      <wp:effectExtent l="0" t="0" r="0" b="0"/>
                      <wp:wrapNone/>
                      <wp:docPr id="271" name="Freeform 271"/>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pt;height:0.5pt;width:0.5pt;mso-position-horizontal-relative:page;z-index:-251603968;mso-width-relative:page;mso-height-relative:page;" fillcolor="#000000" filled="t" stroked="f" coordsize="6096,6096" o:gfxdata="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706ZS1gAAAAYBAAAPAAAAAAAAAAEAIAAAACIAAABkcnMvZG93&#10;bnJldi54bWxQSwECFAAUAAAACACHTuJAkb6cJzsCAAAeBQAADgAAAAAAAAABACAAAAAlAQAAZHJz&#10;L2Uyb0RvYy54bWxQSwUGAAAAAAYABgBZAQAA0gUAAAAA&#10;" path="m0,6096l6096,6096,6096,0,0,0,0,6096xe">
                      <v:fill on="t" focussize="0,0"/>
                      <v:stroke on="f" weight="1pt" miterlimit="8" joinstyle="miter"/>
                      <v:imagedata o:title=""/>
                      <o:lock v:ext="edit" aspectratio="f"/>
                    </v:shape>
                  </w:pict>
                </mc:Fallback>
              </mc:AlternateContent>
            </w:r>
          </w:p>
        </w:tc>
      </w:tr>
      <w:tr w14:paraId="12EE9461">
        <w:trPr>
          <w:trHeight w:val="268" w:hRule="exact"/>
        </w:trPr>
        <w:tc>
          <w:tcPr>
            <w:tcW w:w="645" w:type="dxa"/>
          </w:tcPr>
          <w:p w14:paraId="252205B0">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13536" behindDoc="1" locked="0" layoutInCell="1" allowOverlap="1">
                      <wp:simplePos x="0" y="0"/>
                      <wp:positionH relativeFrom="page">
                        <wp:posOffset>0</wp:posOffset>
                      </wp:positionH>
                      <wp:positionV relativeFrom="paragraph">
                        <wp:posOffset>0</wp:posOffset>
                      </wp:positionV>
                      <wp:extent cx="6350" cy="6350"/>
                      <wp:effectExtent l="0" t="0" r="0" b="0"/>
                      <wp:wrapNone/>
                      <wp:docPr id="272" name="Freeform 27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02944;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NTqCkw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14560" behindDoc="1" locked="0" layoutInCell="1" allowOverlap="1">
                      <wp:simplePos x="0" y="0"/>
                      <wp:positionH relativeFrom="page">
                        <wp:posOffset>409575</wp:posOffset>
                      </wp:positionH>
                      <wp:positionV relativeFrom="paragraph">
                        <wp:posOffset>0</wp:posOffset>
                      </wp:positionV>
                      <wp:extent cx="6350" cy="6350"/>
                      <wp:effectExtent l="0" t="0" r="0" b="0"/>
                      <wp:wrapNone/>
                      <wp:docPr id="273" name="Freeform 273"/>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pt;height:0.5pt;width:0.5pt;mso-position-horizontal-relative:page;z-index:-251601920;mso-width-relative:page;mso-height-relative:page;" fillcolor="#000000" filled="t" stroked="f" coordsize="6095,6096" o:gfxdata="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afD1t1AAAAAQBAAAPAAAAAAAAAAEAIAAAACIAAABkcnMvZG93&#10;bnJldi54bWxQSwECFAAUAAAACACHTuJA3DqRtD0CAAAeBQAADgAAAAAAAAABACAAAAAjAQAAZHJz&#10;L2Uyb0RvYy54bWxQSwUGAAAAAAYABgBZAQAA0gUAAAAA&#10;" path="m0,6096l6095,6096,6095,0,0,0,0,6096xe">
                      <v:fill on="t" focussize="0,0"/>
                      <v:stroke on="f" weight="1pt" miterlimit="8" joinstyle="miter"/>
                      <v:imagedata o:title=""/>
                      <o:lock v:ext="edit" aspectratio="f"/>
                    </v:shape>
                  </w:pict>
                </mc:Fallback>
              </mc:AlternateContent>
            </w:r>
          </w:p>
        </w:tc>
        <w:tc>
          <w:tcPr>
            <w:tcW w:w="2222" w:type="dxa"/>
          </w:tcPr>
          <w:p w14:paraId="2540EF34">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4725758E">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15584" behindDoc="1" locked="0" layoutInCell="1" allowOverlap="1">
                      <wp:simplePos x="0" y="0"/>
                      <wp:positionH relativeFrom="page">
                        <wp:posOffset>0</wp:posOffset>
                      </wp:positionH>
                      <wp:positionV relativeFrom="paragraph">
                        <wp:posOffset>0</wp:posOffset>
                      </wp:positionV>
                      <wp:extent cx="6350" cy="6350"/>
                      <wp:effectExtent l="0" t="0" r="0" b="0"/>
                      <wp:wrapNone/>
                      <wp:docPr id="274" name="Freeform 27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600896;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X6g/jRAAAAAQEAAA8AAAAAAAAAAQAgAAAAIgAAAGRycy9kb3ducmV2&#10;LnhtbFBLAQIUABQAAAAIAIdO4kBeQiabPAIAAB4FAAAOAAAAAAAAAAEAIAAAACABAABkcnMvZTJv&#10;RG9jLnhtbFBLBQYAAAAABgAGAFkBAADO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16608" behindDoc="1" locked="0" layoutInCell="1" allowOverlap="1">
                      <wp:simplePos x="0" y="0"/>
                      <wp:positionH relativeFrom="page">
                        <wp:posOffset>1496695</wp:posOffset>
                      </wp:positionH>
                      <wp:positionV relativeFrom="paragraph">
                        <wp:posOffset>0</wp:posOffset>
                      </wp:positionV>
                      <wp:extent cx="6350" cy="6350"/>
                      <wp:effectExtent l="0" t="0" r="0" b="0"/>
                      <wp:wrapNone/>
                      <wp:docPr id="275" name="Freeform 275"/>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pt;height:0.5pt;width:0.5pt;mso-position-horizontal-relative:page;z-index:-251599872;mso-width-relative:page;mso-height-relative:page;" fillcolor="#000000" filled="t" stroked="f" coordsize="6095,6096" o:gfxdata="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QKw77tYAAAAGAQAADwAAAAAAAAABACAAAAAiAAAAZHJzL2Rv&#10;d25yZXYueG1sUEsBAhQAFAAAAAgAh07iQFaSvWM8AgAAHgUAAA4AAAAAAAAAAQAgAAAAJQEAAGRy&#10;cy9lMm9Eb2MueG1sUEsFBgAAAAAGAAYAWQEAANMFAAAAAA==&#10;" path="m0,6096l6095,6096,6095,0,0,0,0,6096xe">
                      <v:fill on="t" focussize="0,0"/>
                      <v:stroke on="f" weight="1pt" miterlimit="8" joinstyle="miter"/>
                      <v:imagedata o:title=""/>
                      <o:lock v:ext="edit" aspectratio="f"/>
                    </v:shape>
                  </w:pict>
                </mc:Fallback>
              </mc:AlternateContent>
            </w:r>
          </w:p>
        </w:tc>
        <w:tc>
          <w:tcPr>
            <w:tcW w:w="1873" w:type="dxa"/>
          </w:tcPr>
          <w:p w14:paraId="031BB65C">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592F9EDE">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17632" behindDoc="1" locked="0" layoutInCell="1" allowOverlap="1">
                      <wp:simplePos x="0" y="0"/>
                      <wp:positionH relativeFrom="page">
                        <wp:posOffset>0</wp:posOffset>
                      </wp:positionH>
                      <wp:positionV relativeFrom="paragraph">
                        <wp:posOffset>0</wp:posOffset>
                      </wp:positionV>
                      <wp:extent cx="6350" cy="6350"/>
                      <wp:effectExtent l="0" t="0" r="0" b="0"/>
                      <wp:wrapNone/>
                      <wp:docPr id="276" name="Freeform 276"/>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98848;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hgZPU0QAAAAEBAAAPAAAAAAAAAAEAIAAAACIAAABkcnMvZG93bnJl&#10;di54bWxQSwECFAAUAAAACACHTuJAS4dQRz0CAAAeBQAADgAAAAAAAAABACAAAAAgAQAAZHJzL2Uy&#10;b0RvYy54bWxQSwUGAAAAAAYABgBZAQAAzwU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18656" behindDoc="1" locked="0" layoutInCell="1" allowOverlap="1">
                      <wp:simplePos x="0" y="0"/>
                      <wp:positionH relativeFrom="page">
                        <wp:posOffset>1113790</wp:posOffset>
                      </wp:positionH>
                      <wp:positionV relativeFrom="paragraph">
                        <wp:posOffset>0</wp:posOffset>
                      </wp:positionV>
                      <wp:extent cx="6350" cy="6350"/>
                      <wp:effectExtent l="0" t="0" r="0" b="0"/>
                      <wp:wrapNone/>
                      <wp:docPr id="277" name="Freeform 27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pt;height:0.5pt;width:0.5pt;mso-position-horizontal-relative:page;z-index:-251597824;mso-width-relative:page;mso-height-relative:page;" fillcolor="#000000" filled="t" stroked="f" coordsize="6096,6096" o:gfxdata="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706ZS1gAAAAYBAAAPAAAAAAAAAAEAIAAAACIAAABkcnMvZG93&#10;bnJldi54bWxQSwECFAAUAAAACACHTuJAGxaw8DsCAAAeBQAADgAAAAAAAAABACAAAAAlAQAAZHJz&#10;L2Uyb0RvYy54bWxQSwUGAAAAAAYABgBZAQAA0gUAAAAA&#10;" path="m0,6096l6096,6096,6096,0,0,0,0,6096xe">
                      <v:fill on="t" focussize="0,0"/>
                      <v:stroke on="f" weight="1pt" miterlimit="8" joinstyle="miter"/>
                      <v:imagedata o:title=""/>
                      <o:lock v:ext="edit" aspectratio="f"/>
                    </v:shape>
                  </w:pict>
                </mc:Fallback>
              </mc:AlternateContent>
            </w:r>
          </w:p>
        </w:tc>
      </w:tr>
      <w:tr w14:paraId="6FCC4F5D">
        <w:trPr>
          <w:trHeight w:val="265" w:hRule="exact"/>
        </w:trPr>
        <w:tc>
          <w:tcPr>
            <w:tcW w:w="645" w:type="dxa"/>
          </w:tcPr>
          <w:p w14:paraId="65BEFCAA">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19680" behindDoc="1" locked="0" layoutInCell="1" allowOverlap="1">
                      <wp:simplePos x="0" y="0"/>
                      <wp:positionH relativeFrom="page">
                        <wp:posOffset>0</wp:posOffset>
                      </wp:positionH>
                      <wp:positionV relativeFrom="paragraph">
                        <wp:posOffset>0</wp:posOffset>
                      </wp:positionV>
                      <wp:extent cx="6350" cy="6350"/>
                      <wp:effectExtent l="0" t="0" r="0" b="0"/>
                      <wp:wrapNone/>
                      <wp:docPr id="278" name="Freeform 278"/>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96800;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AsVDu4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20704" behindDoc="1" locked="0" layoutInCell="1" allowOverlap="1">
                      <wp:simplePos x="0" y="0"/>
                      <wp:positionH relativeFrom="page">
                        <wp:posOffset>409575</wp:posOffset>
                      </wp:positionH>
                      <wp:positionV relativeFrom="paragraph">
                        <wp:posOffset>0</wp:posOffset>
                      </wp:positionV>
                      <wp:extent cx="6350" cy="6350"/>
                      <wp:effectExtent l="0" t="0" r="0" b="0"/>
                      <wp:wrapNone/>
                      <wp:docPr id="279" name="Freeform 279"/>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pt;height:0.5pt;width:0.5pt;mso-position-horizontal-relative:page;z-index:-251595776;mso-width-relative:page;mso-height-relative:page;" fillcolor="#000000" filled="t" stroked="f" coordsize="6095,6096" o:gfxdata="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afD1t1AAAAAQBAAAPAAAAAAAAAAEAIAAAACIAAABkcnMvZG93&#10;bnJldi54bWxQSwECFAAUAAAACACHTuJAA8WVFj0CAAAeBQAADgAAAAAAAAABACAAAAAjAQAAZHJz&#10;L2Uyb0RvYy54bWxQSwUGAAAAAAYABgBZAQAA0gUAAAAA&#10;" path="m0,6096l6095,6096,6095,0,0,0,0,6096xe">
                      <v:fill on="t" focussize="0,0"/>
                      <v:stroke on="f" weight="1pt" miterlimit="8" joinstyle="miter"/>
                      <v:imagedata o:title=""/>
                      <o:lock v:ext="edit" aspectratio="f"/>
                    </v:shape>
                  </w:pict>
                </mc:Fallback>
              </mc:AlternateContent>
            </w:r>
          </w:p>
        </w:tc>
        <w:tc>
          <w:tcPr>
            <w:tcW w:w="2222" w:type="dxa"/>
          </w:tcPr>
          <w:p w14:paraId="6AF00522">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1501E177">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21728" behindDoc="1" locked="0" layoutInCell="1" allowOverlap="1">
                      <wp:simplePos x="0" y="0"/>
                      <wp:positionH relativeFrom="page">
                        <wp:posOffset>0</wp:posOffset>
                      </wp:positionH>
                      <wp:positionV relativeFrom="paragraph">
                        <wp:posOffset>0</wp:posOffset>
                      </wp:positionV>
                      <wp:extent cx="6350" cy="6350"/>
                      <wp:effectExtent l="0" t="0" r="0" b="0"/>
                      <wp:wrapNone/>
                      <wp:docPr id="280" name="Freeform 28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94752;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V+oP40QAAAAEBAAAPAAAAAAAAAAEAIAAAACIAAABkcnMvZG93bnJldi54&#10;bWxQSwECFAAUAAAACACHTuJACiFoqjoCAAAeBQAADgAAAAAAAAABACAAAAAgAQAAZHJzL2Uyb0Rv&#10;Yy54bWxQSwUGAAAAAAYABgBZAQAAzA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22752" behindDoc="1" locked="0" layoutInCell="1" allowOverlap="1">
                      <wp:simplePos x="0" y="0"/>
                      <wp:positionH relativeFrom="page">
                        <wp:posOffset>1496695</wp:posOffset>
                      </wp:positionH>
                      <wp:positionV relativeFrom="paragraph">
                        <wp:posOffset>0</wp:posOffset>
                      </wp:positionV>
                      <wp:extent cx="6350" cy="6350"/>
                      <wp:effectExtent l="0" t="0" r="0" b="0"/>
                      <wp:wrapNone/>
                      <wp:docPr id="281" name="Freeform 281"/>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pt;height:0.5pt;width:0.5pt;mso-position-horizontal-relative:page;z-index:-251593728;mso-width-relative:page;mso-height-relative:page;" fillcolor="#000000" filled="t" stroked="f" coordsize="6095,6096" o:gfxdata="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CsO+7WAAAABgEAAA8AAAAAAAAAAQAgAAAAIgAAAGRycy9k&#10;b3ducmV2LnhtbFBLAQIUABQAAAAIAIdO4kAC8fNSPQIAAB4FAAAOAAAAAAAAAAEAIAAAACUBAABk&#10;cnMvZTJvRG9jLnhtbFBLBQYAAAAABgAGAFkBAADUBQAAAAA=&#10;" path="m0,6096l6095,6096,6095,0,0,0,0,6096xe">
                      <v:fill on="t" focussize="0,0"/>
                      <v:stroke on="f" weight="1pt" miterlimit="8" joinstyle="miter"/>
                      <v:imagedata o:title=""/>
                      <o:lock v:ext="edit" aspectratio="f"/>
                    </v:shape>
                  </w:pict>
                </mc:Fallback>
              </mc:AlternateContent>
            </w:r>
          </w:p>
        </w:tc>
        <w:tc>
          <w:tcPr>
            <w:tcW w:w="1873" w:type="dxa"/>
          </w:tcPr>
          <w:p w14:paraId="04334C4E">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3F02F70C">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23776" behindDoc="1" locked="0" layoutInCell="1" allowOverlap="1">
                      <wp:simplePos x="0" y="0"/>
                      <wp:positionH relativeFrom="page">
                        <wp:posOffset>0</wp:posOffset>
                      </wp:positionH>
                      <wp:positionV relativeFrom="paragraph">
                        <wp:posOffset>0</wp:posOffset>
                      </wp:positionV>
                      <wp:extent cx="6350" cy="6350"/>
                      <wp:effectExtent l="0" t="0" r="0" b="0"/>
                      <wp:wrapNone/>
                      <wp:docPr id="282" name="Freeform 282"/>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92704;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GBk9TRAAAAAQEAAA8AAAAAAAAAAQAgAAAAIgAAAGRycy9kb3ducmV2&#10;LnhtbFBLAQIUABQAAAAIAIdO4kAf5B52PAIAAB4FAAAOAAAAAAAAAAEAIAAAACABAABkcnMvZTJv&#10;RG9jLnhtbFBLBQYAAAAABgAGAFkBAADOBQ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24800" behindDoc="1" locked="0" layoutInCell="1" allowOverlap="1">
                      <wp:simplePos x="0" y="0"/>
                      <wp:positionH relativeFrom="page">
                        <wp:posOffset>1113790</wp:posOffset>
                      </wp:positionH>
                      <wp:positionV relativeFrom="paragraph">
                        <wp:posOffset>0</wp:posOffset>
                      </wp:positionV>
                      <wp:extent cx="6350" cy="6350"/>
                      <wp:effectExtent l="0" t="0" r="0" b="0"/>
                      <wp:wrapNone/>
                      <wp:docPr id="283" name="Freeform 28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pt;height:0.5pt;width:0.5pt;mso-position-horizontal-relative:page;z-index:-251591680;mso-width-relative:page;mso-height-relative:page;" fillcolor="#000000" filled="t" stroked="f" coordsize="6096,6096" o:gfxdata="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u9OmUtYAAAAGAQAADwAAAAAAAAABACAAAAAiAAAAZHJzL2Rv&#10;d25yZXYueG1sUEsBAhQAFAAAAAgAh07iQE91/sE8AgAAHgUAAA4AAAAAAAAAAQAgAAAAJQEAAGRy&#10;cy9lMm9Eb2MueG1sUEsFBgAAAAAGAAYAWQEAANMFAAAAAA==&#10;" path="m0,6096l6096,6096,6096,0,0,0,0,6096xe">
                      <v:fill on="t" focussize="0,0"/>
                      <v:stroke on="f" weight="1pt" miterlimit="8" joinstyle="miter"/>
                      <v:imagedata o:title=""/>
                      <o:lock v:ext="edit" aspectratio="f"/>
                    </v:shape>
                  </w:pict>
                </mc:Fallback>
              </mc:AlternateContent>
            </w:r>
          </w:p>
        </w:tc>
      </w:tr>
      <w:tr w14:paraId="38832566">
        <w:trPr>
          <w:trHeight w:val="265" w:hRule="exact"/>
        </w:trPr>
        <w:tc>
          <w:tcPr>
            <w:tcW w:w="645" w:type="dxa"/>
          </w:tcPr>
          <w:p w14:paraId="0C0D91FB">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25824" behindDoc="1" locked="0" layoutInCell="1" allowOverlap="1">
                      <wp:simplePos x="0" y="0"/>
                      <wp:positionH relativeFrom="page">
                        <wp:posOffset>0</wp:posOffset>
                      </wp:positionH>
                      <wp:positionV relativeFrom="paragraph">
                        <wp:posOffset>0</wp:posOffset>
                      </wp:positionV>
                      <wp:extent cx="6350" cy="6350"/>
                      <wp:effectExtent l="0" t="0" r="0" b="0"/>
                      <wp:wrapNone/>
                      <wp:docPr id="284" name="Freeform 28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90656;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X6g/jRAAAAAQEAAA8AAAAAAAAAAQAgAAAAIgAAAGRycy9kb3ducmV2&#10;LnhtbFBLAQIUABQAAAAIAIdO4kA57I+GPAIAAB4FAAAOAAAAAAAAAAEAIAAAACABAABkcnMvZTJv&#10;RG9jLnhtbFBLBQYAAAAABgAGAFkBAADO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26848" behindDoc="1" locked="0" layoutInCell="1" allowOverlap="1">
                      <wp:simplePos x="0" y="0"/>
                      <wp:positionH relativeFrom="page">
                        <wp:posOffset>409575</wp:posOffset>
                      </wp:positionH>
                      <wp:positionV relativeFrom="paragraph">
                        <wp:posOffset>0</wp:posOffset>
                      </wp:positionV>
                      <wp:extent cx="6350" cy="6350"/>
                      <wp:effectExtent l="0" t="0" r="0" b="0"/>
                      <wp:wrapNone/>
                      <wp:docPr id="285" name="Freeform 285"/>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pt;height:0.5pt;width:0.5pt;mso-position-horizontal-relative:page;z-index:-251589632;mso-width-relative:page;mso-height-relative:page;" fillcolor="#000000" filled="t" stroked="f" coordsize="6095,6096" o:gfxdata="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p8PW3UAAAABAEAAA8AAAAAAAAAAQAgAAAAIgAAAGRycy9kb3du&#10;cmV2LnhtbFBLAQIUABQAAAAIAIdO4kAxPBR+PAIAAB4FAAAOAAAAAAAAAAEAIAAAACMBAABkcnMv&#10;ZTJvRG9jLnhtbFBLBQYAAAAABgAGAFkBAADRBQAAAAA=&#10;" path="m0,6096l6095,6096,6095,0,0,0,0,6096xe">
                      <v:fill on="t" focussize="0,0"/>
                      <v:stroke on="f" weight="1pt" miterlimit="8" joinstyle="miter"/>
                      <v:imagedata o:title=""/>
                      <o:lock v:ext="edit" aspectratio="f"/>
                    </v:shape>
                  </w:pict>
                </mc:Fallback>
              </mc:AlternateContent>
            </w:r>
          </w:p>
        </w:tc>
        <w:tc>
          <w:tcPr>
            <w:tcW w:w="2222" w:type="dxa"/>
          </w:tcPr>
          <w:p w14:paraId="7FA612EF">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21316957">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27872" behindDoc="1" locked="0" layoutInCell="1" allowOverlap="1">
                      <wp:simplePos x="0" y="0"/>
                      <wp:positionH relativeFrom="page">
                        <wp:posOffset>0</wp:posOffset>
                      </wp:positionH>
                      <wp:positionV relativeFrom="paragraph">
                        <wp:posOffset>0</wp:posOffset>
                      </wp:positionV>
                      <wp:extent cx="6350" cy="6350"/>
                      <wp:effectExtent l="0" t="0" r="0" b="0"/>
                      <wp:wrapNone/>
                      <wp:docPr id="286" name="Freeform 28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88608;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fqD+NEAAAABAQAADwAAAAAAAAABACAAAAAiAAAAZHJzL2Rvd25yZXYu&#10;eG1sUEsBAhQAFAAAAAgAh07iQICJRH07AgAAHgUAAA4AAAAAAAAAAQAgAAAAIAEAAGRycy9lMm9E&#10;b2MueG1sUEsFBgAAAAAGAAYAWQEAAM0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28896" behindDoc="1" locked="0" layoutInCell="1" allowOverlap="1">
                      <wp:simplePos x="0" y="0"/>
                      <wp:positionH relativeFrom="page">
                        <wp:posOffset>1496695</wp:posOffset>
                      </wp:positionH>
                      <wp:positionV relativeFrom="paragraph">
                        <wp:posOffset>0</wp:posOffset>
                      </wp:positionV>
                      <wp:extent cx="6350" cy="6350"/>
                      <wp:effectExtent l="0" t="0" r="0" b="0"/>
                      <wp:wrapNone/>
                      <wp:docPr id="287" name="Freeform 287"/>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pt;height:0.5pt;width:0.5pt;mso-position-horizontal-relative:page;z-index:-251587584;mso-width-relative:page;mso-height-relative:page;" fillcolor="#000000" filled="t" stroked="f" coordsize="6095,6096" o:gfxdata="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CsO+7WAAAABgEAAA8AAAAAAAAAAQAgAAAAIgAAAGRycy9k&#10;b3ducmV2LnhtbFBLAQIUABQAAAAIAIdO4kCIWd+FPQIAAB4FAAAOAAAAAAAAAAEAIAAAACUBAABk&#10;cnMvZTJvRG9jLnhtbFBLBQYAAAAABgAGAFkBAADUBQAAAAA=&#10;" path="m0,6096l6095,6096,6095,0,0,0,0,6096xe">
                      <v:fill on="t" focussize="0,0"/>
                      <v:stroke on="f" weight="1pt" miterlimit="8" joinstyle="miter"/>
                      <v:imagedata o:title=""/>
                      <o:lock v:ext="edit" aspectratio="f"/>
                    </v:shape>
                  </w:pict>
                </mc:Fallback>
              </mc:AlternateContent>
            </w:r>
          </w:p>
        </w:tc>
        <w:tc>
          <w:tcPr>
            <w:tcW w:w="1873" w:type="dxa"/>
          </w:tcPr>
          <w:p w14:paraId="7FA2F4A9">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2990F13B">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29920" behindDoc="1" locked="0" layoutInCell="1" allowOverlap="1">
                      <wp:simplePos x="0" y="0"/>
                      <wp:positionH relativeFrom="page">
                        <wp:posOffset>0</wp:posOffset>
                      </wp:positionH>
                      <wp:positionV relativeFrom="paragraph">
                        <wp:posOffset>0</wp:posOffset>
                      </wp:positionV>
                      <wp:extent cx="6350" cy="6350"/>
                      <wp:effectExtent l="0" t="0" r="0" b="0"/>
                      <wp:wrapNone/>
                      <wp:docPr id="288" name="Freeform 288"/>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86560;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GBk9TRAAAAAQEAAA8AAAAAAAAAAQAgAAAAIgAAAGRycy9kb3ducmV2&#10;LnhtbFBLAQIUABQAAAAIAIdO4kDAGxrUPAIAAB4FAAAOAAAAAAAAAAEAIAAAACABAABkcnMvZTJv&#10;RG9jLnhtbFBLBQYAAAAABgAGAFkBAADOBQ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0944" behindDoc="1" locked="0" layoutInCell="1" allowOverlap="1">
                      <wp:simplePos x="0" y="0"/>
                      <wp:positionH relativeFrom="page">
                        <wp:posOffset>1113790</wp:posOffset>
                      </wp:positionH>
                      <wp:positionV relativeFrom="paragraph">
                        <wp:posOffset>0</wp:posOffset>
                      </wp:positionV>
                      <wp:extent cx="6350" cy="6350"/>
                      <wp:effectExtent l="0" t="0" r="0" b="0"/>
                      <wp:wrapNone/>
                      <wp:docPr id="289" name="Freeform 289"/>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pt;height:0.5pt;width:0.5pt;mso-position-horizontal-relative:page;z-index:-251585536;mso-width-relative:page;mso-height-relative:page;" fillcolor="#000000" filled="t" stroked="f" coordsize="6096,6096" o:gfxdata="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706ZS1gAAAAYBAAAPAAAAAAAAAAEAIAAAACIAAABkcnMvZG93&#10;bnJldi54bWxQSwECFAAUAAAACACHTuJAkIr6YzsCAAAeBQAADgAAAAAAAAABACAAAAAlAQAAZHJz&#10;L2Uyb0RvYy54bWxQSwUGAAAAAAYABgBZAQAA0gUAAAAA&#10;" path="m0,6096l6096,6096,6096,0,0,0,0,6096xe">
                      <v:fill on="t" focussize="0,0"/>
                      <v:stroke on="f" weight="1pt" miterlimit="8" joinstyle="miter"/>
                      <v:imagedata o:title=""/>
                      <o:lock v:ext="edit" aspectratio="f"/>
                    </v:shape>
                  </w:pict>
                </mc:Fallback>
              </mc:AlternateContent>
            </w:r>
          </w:p>
        </w:tc>
      </w:tr>
      <w:tr w14:paraId="56B1C9F3">
        <w:trPr>
          <w:trHeight w:val="265" w:hRule="exact"/>
        </w:trPr>
        <w:tc>
          <w:tcPr>
            <w:tcW w:w="645" w:type="dxa"/>
          </w:tcPr>
          <w:p w14:paraId="1A3E800A">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31968" behindDoc="1" locked="0" layoutInCell="1" allowOverlap="1">
                      <wp:simplePos x="0" y="0"/>
                      <wp:positionH relativeFrom="page">
                        <wp:posOffset>0</wp:posOffset>
                      </wp:positionH>
                      <wp:positionV relativeFrom="paragraph">
                        <wp:posOffset>0</wp:posOffset>
                      </wp:positionV>
                      <wp:extent cx="6350" cy="6350"/>
                      <wp:effectExtent l="0" t="0" r="0" b="0"/>
                      <wp:wrapNone/>
                      <wp:docPr id="290" name="Freeform 29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84512;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V+oP40QAAAAEBAAAPAAAAAAAAAAEAIAAAACIAAABkcnMvZG93bnJldi54&#10;bWxQSwECFAAUAAAACACHTuJADMLzHjoCAAAeBQAADgAAAAAAAAABACAAAAAgAQAAZHJzL2Uyb0Rv&#10;Yy54bWxQSwUGAAAAAAYABgBZAQAAzA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2992" behindDoc="1" locked="0" layoutInCell="1" allowOverlap="1">
                      <wp:simplePos x="0" y="0"/>
                      <wp:positionH relativeFrom="page">
                        <wp:posOffset>409575</wp:posOffset>
                      </wp:positionH>
                      <wp:positionV relativeFrom="paragraph">
                        <wp:posOffset>0</wp:posOffset>
                      </wp:positionV>
                      <wp:extent cx="6350" cy="6350"/>
                      <wp:effectExtent l="0" t="0" r="0" b="0"/>
                      <wp:wrapNone/>
                      <wp:docPr id="291" name="Freeform 291"/>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0pt;height:0.5pt;width:0.5pt;mso-position-horizontal-relative:page;z-index:-251583488;mso-width-relative:page;mso-height-relative:page;" fillcolor="#000000" filled="t" stroked="f" coordsize="6095,6096" o:gfxdata="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afD1t1AAAAAQBAAAPAAAAAAAAAAEAIAAAACIAAABkcnMvZG93&#10;bnJldi54bWxQSwECFAAUAAAACACHTuJABBJo5j0CAAAeBQAADgAAAAAAAAABACAAAAAjAQAAZHJz&#10;L2Uyb0RvYy54bWxQSwUGAAAAAAYABgBZAQAA0gUAAAAA&#10;" path="m0,6096l6095,6096,6095,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9136" behindDoc="1" locked="0" layoutInCell="1" allowOverlap="1">
                      <wp:simplePos x="0" y="0"/>
                      <wp:positionH relativeFrom="page">
                        <wp:posOffset>0</wp:posOffset>
                      </wp:positionH>
                      <wp:positionV relativeFrom="paragraph">
                        <wp:posOffset>180975</wp:posOffset>
                      </wp:positionV>
                      <wp:extent cx="6350" cy="6350"/>
                      <wp:effectExtent l="0" t="0" r="0" b="0"/>
                      <wp:wrapNone/>
                      <wp:docPr id="292" name="Freeform 29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4.25pt;height:0.5pt;width:0.5pt;mso-position-horizontal-relative:page;z-index:-251577344;mso-width-relative:page;mso-height-relative:page;" fillcolor="#000000" filled="t" stroked="f" coordsize="6096,6096" o:gfxdata="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Akit7fVAAAABAEAAA8AAAAAAAAAAQAgAAAAIgAAAGRycy9kb3du&#10;cmV2LnhtbFBLAQIUABQAAAAIAIdO4kC1pzjlOwIAAB4FAAAOAAAAAAAAAAEAIAAAACQBAABkcnMv&#10;ZTJvRG9jLnhtbFBLBQYAAAAABgAGAFkBAADR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8112" behindDoc="1" locked="0" layoutInCell="1" allowOverlap="1">
                      <wp:simplePos x="0" y="0"/>
                      <wp:positionH relativeFrom="page">
                        <wp:posOffset>0</wp:posOffset>
                      </wp:positionH>
                      <wp:positionV relativeFrom="paragraph">
                        <wp:posOffset>180975</wp:posOffset>
                      </wp:positionV>
                      <wp:extent cx="6350" cy="6350"/>
                      <wp:effectExtent l="0" t="0" r="0" b="0"/>
                      <wp:wrapNone/>
                      <wp:docPr id="293" name="Freeform 29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4.25pt;height:0.5pt;width:0.5pt;mso-position-horizontal-relative:page;z-index:-251578368;mso-width-relative:page;mso-height-relative:page;" fillcolor="#000000" filled="t" stroked="f" coordsize="6096,6096" o:gfxdata="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JIre31QAAAAQBAAAPAAAAAAAAAAEAIAAAACIAAABkcnMvZG93&#10;bnJldi54bWxQSwECFAAUAAAACACHTuJASZZldTwCAAAeBQAADgAAAAAAAAABACAAAAAkAQAAZHJz&#10;L2Uyb0RvYy54bWxQSwUGAAAAAAYABgBZAQAA0g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0160" behindDoc="1" locked="0" layoutInCell="1" allowOverlap="1">
                      <wp:simplePos x="0" y="0"/>
                      <wp:positionH relativeFrom="page">
                        <wp:posOffset>409575</wp:posOffset>
                      </wp:positionH>
                      <wp:positionV relativeFrom="paragraph">
                        <wp:posOffset>180975</wp:posOffset>
                      </wp:positionV>
                      <wp:extent cx="6350" cy="6350"/>
                      <wp:effectExtent l="0" t="0" r="0" b="0"/>
                      <wp:wrapNone/>
                      <wp:docPr id="294" name="Freeform 294"/>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32.25pt;margin-top:14.25pt;height:0.5pt;width:0.5pt;mso-position-horizontal-relative:page;z-index:-251576320;mso-width-relative:page;mso-height-relative:page;" fillcolor="#000000" filled="t" stroked="f" coordsize="6095,6096" o:gfxdata="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nQ8wzWAAAABwEAAA8AAAAAAAAAAQAgAAAAIgAAAGRycy9k&#10;b3ducmV2LnhtbFBLAQIUABQAAAAIAIdO4kDL7tJaPQIAAB4FAAAOAAAAAAAAAAEAIAAAACUBAABk&#10;cnMvZTJvRG9jLnhtbFBLBQYAAAAABgAGAFkBAADUBQAAAAA=&#10;" path="m0,6096l6095,6096,6095,0,0,0,0,6096xe">
                      <v:fill on="t" focussize="0,0"/>
                      <v:stroke on="f" weight="1pt" miterlimit="8" joinstyle="miter"/>
                      <v:imagedata o:title=""/>
                      <o:lock v:ext="edit" aspectratio="f"/>
                    </v:shape>
                  </w:pict>
                </mc:Fallback>
              </mc:AlternateContent>
            </w:r>
          </w:p>
        </w:tc>
        <w:tc>
          <w:tcPr>
            <w:tcW w:w="2222" w:type="dxa"/>
          </w:tcPr>
          <w:p w14:paraId="6AC2CC22">
            <w:pPr>
              <w:spacing w:after="0" w:line="240" w:lineRule="auto"/>
              <w:rPr>
                <w:rFonts w:ascii="Times New Roman" w:hAnsi="Times New Roman"/>
                <w:color w:val="000000" w:themeColor="text1"/>
                <w:sz w:val="24"/>
                <w:szCs w:val="24"/>
                <w14:textFill>
                  <w14:solidFill>
                    <w14:schemeClr w14:val="tx1"/>
                  </w14:solidFill>
                </w14:textFill>
              </w:rPr>
            </w:pPr>
          </w:p>
        </w:tc>
        <w:tc>
          <w:tcPr>
            <w:tcW w:w="2352" w:type="dxa"/>
          </w:tcPr>
          <w:p w14:paraId="4E1E1FA6">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34016" behindDoc="1" locked="0" layoutInCell="1" allowOverlap="1">
                      <wp:simplePos x="0" y="0"/>
                      <wp:positionH relativeFrom="page">
                        <wp:posOffset>0</wp:posOffset>
                      </wp:positionH>
                      <wp:positionV relativeFrom="paragraph">
                        <wp:posOffset>0</wp:posOffset>
                      </wp:positionV>
                      <wp:extent cx="6350" cy="6350"/>
                      <wp:effectExtent l="0" t="0" r="0" b="0"/>
                      <wp:wrapNone/>
                      <wp:docPr id="295" name="Freeform 29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82464;mso-width-relative:page;mso-height-relative:page;" fillcolor="#000000" filled="t" stroked="f" coordsize="6096,6096" o:gfxdata="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X6g/jRAAAAAQEAAA8AAAAAAAAAAQAgAAAAIgAAAGRycy9kb3ducmV2&#10;LnhtbFBLAQIUABQAAAAIAIdO4kDDPkmiPAIAAB4FAAAOAAAAAAAAAAEAIAAAACABAABkcnMvZTJv&#10;RG9jLnhtbFBLBQYAAAAABgAGAFkBAADO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5040" behindDoc="1" locked="0" layoutInCell="1" allowOverlap="1">
                      <wp:simplePos x="0" y="0"/>
                      <wp:positionH relativeFrom="page">
                        <wp:posOffset>1496695</wp:posOffset>
                      </wp:positionH>
                      <wp:positionV relativeFrom="paragraph">
                        <wp:posOffset>0</wp:posOffset>
                      </wp:positionV>
                      <wp:extent cx="6350" cy="6350"/>
                      <wp:effectExtent l="0" t="0" r="0" b="0"/>
                      <wp:wrapNone/>
                      <wp:docPr id="296" name="Freeform 296"/>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0pt;height:0.5pt;width:0.5pt;mso-position-horizontal-relative:page;z-index:-251581440;mso-width-relative:page;mso-height-relative:page;" fillcolor="#000000" filled="t" stroked="f" coordsize="6095,6096" o:gfxdata="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CsO+7WAAAABgEAAA8AAAAAAAAAAQAgAAAAIgAAAGRycy9k&#10;b3ducmV2LnhtbFBLAQIUABQAAAAIAIdO4kByixmhPQIAAB4FAAAOAAAAAAAAAAEAIAAAACUBAABk&#10;cnMvZTJvRG9jLnhtbFBLBQYAAAAABgAGAFkBAADUBQAAAAA=&#10;" path="m0,6096l6095,6096,6095,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1184" behindDoc="1" locked="0" layoutInCell="1" allowOverlap="1">
                      <wp:simplePos x="0" y="0"/>
                      <wp:positionH relativeFrom="page">
                        <wp:posOffset>0</wp:posOffset>
                      </wp:positionH>
                      <wp:positionV relativeFrom="paragraph">
                        <wp:posOffset>180975</wp:posOffset>
                      </wp:positionV>
                      <wp:extent cx="6350" cy="6350"/>
                      <wp:effectExtent l="0" t="0" r="0" b="0"/>
                      <wp:wrapNone/>
                      <wp:docPr id="297" name="Freeform 29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4.25pt;height:0.5pt;width:0.5pt;mso-position-horizontal-relative:page;z-index:-251575296;mso-width-relative:page;mso-height-relative:page;" fillcolor="#000000" filled="t" stroked="f" coordsize="6096,6096" o:gfxdata="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JIre31QAAAAQBAAAPAAAAAAAAAAEAIAAAACIAAABkcnMvZG93&#10;bnJldi54bWxQSwECFAAUAAAACACHTuJAeluCWTwCAAAeBQAADgAAAAAAAAABACAAAAAkAQAAZHJz&#10;L2Uyb0RvYy54bWxQSwUGAAAAAAYABgBZAQAA0gU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2208" behindDoc="1" locked="0" layoutInCell="1" allowOverlap="1">
                      <wp:simplePos x="0" y="0"/>
                      <wp:positionH relativeFrom="page">
                        <wp:posOffset>1496695</wp:posOffset>
                      </wp:positionH>
                      <wp:positionV relativeFrom="paragraph">
                        <wp:posOffset>180975</wp:posOffset>
                      </wp:positionV>
                      <wp:extent cx="6350" cy="6350"/>
                      <wp:effectExtent l="0" t="0" r="0" b="0"/>
                      <wp:wrapNone/>
                      <wp:docPr id="298" name="Freeform 298"/>
                      <wp:cNvGraphicFramePr/>
                      <a:graphic xmlns:a="http://schemas.openxmlformats.org/drawingml/2006/main">
                        <a:graphicData uri="http://schemas.microsoft.com/office/word/2010/wordprocessingShape">
                          <wps:wsp>
                            <wps:cNvSpPr/>
                            <wps:spPr>
                              <a:xfrm>
                                <a:off x="0" y="0"/>
                                <a:ext cx="6095" cy="6096"/>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117.85pt;margin-top:14.25pt;height:0.5pt;width:0.5pt;mso-position-horizontal-relative:page;z-index:-251574272;mso-width-relative:page;mso-height-relative:page;" fillcolor="#000000" filled="t" stroked="f" coordsize="6095,6096" o:gfxdata="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&#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skp0TZAAAACQEAAA8AAAAAAAAAAQAgAAAAIgAAAGRy&#10;cy9kb3ducmV2LnhtbFBLAQIUABQAAAAIAIdO4kCeufovPQIAAB4FAAAOAAAAAAAAAAEAIAAAACgB&#10;AABkcnMvZTJvRG9jLnhtbFBLBQYAAAAABgAGAFkBAADXBQAAAAA=&#10;" path="m0,6096l6095,6096,6095,0,0,0,0,6096xe">
                      <v:fill on="t" focussize="0,0"/>
                      <v:stroke on="f" weight="1pt" miterlimit="8" joinstyle="miter"/>
                      <v:imagedata o:title=""/>
                      <o:lock v:ext="edit" aspectratio="f"/>
                    </v:shape>
                  </w:pict>
                </mc:Fallback>
              </mc:AlternateContent>
            </w:r>
          </w:p>
        </w:tc>
        <w:tc>
          <w:tcPr>
            <w:tcW w:w="1873" w:type="dxa"/>
          </w:tcPr>
          <w:p w14:paraId="74B10156">
            <w:pPr>
              <w:spacing w:after="0" w:line="240" w:lineRule="auto"/>
              <w:rPr>
                <w:rFonts w:ascii="Times New Roman" w:hAnsi="Times New Roman"/>
                <w:color w:val="000000" w:themeColor="text1"/>
                <w:sz w:val="24"/>
                <w:szCs w:val="24"/>
                <w14:textFill>
                  <w14:solidFill>
                    <w14:schemeClr w14:val="tx1"/>
                  </w14:solidFill>
                </w14:textFill>
              </w:rPr>
            </w:pPr>
          </w:p>
        </w:tc>
        <w:tc>
          <w:tcPr>
            <w:tcW w:w="2401" w:type="dxa"/>
          </w:tcPr>
          <w:p w14:paraId="458D3EDF">
            <w:pPr>
              <w:spacing w:after="0" w:line="240" w:lineRule="auto"/>
              <w:rPr>
                <w:rFonts w:ascii="Times New Roman" w:hAnsi="Times New Roman"/>
                <w:color w:val="000000" w:themeColor="text1"/>
                <w:sz w:val="24"/>
                <w:szCs w:val="24"/>
                <w14:textFill>
                  <w14:solidFill>
                    <w14:schemeClr w14:val="tx1"/>
                  </w14:solidFill>
                </w14:textFill>
              </w:rPr>
            </w:pPr>
            <w:r>
              <mc:AlternateContent>
                <mc:Choice Requires="wps">
                  <w:drawing>
                    <wp:anchor distT="0" distB="0" distL="114300" distR="114300" simplePos="0" relativeHeight="251736064" behindDoc="1" locked="0" layoutInCell="1" allowOverlap="1">
                      <wp:simplePos x="0" y="0"/>
                      <wp:positionH relativeFrom="page">
                        <wp:posOffset>0</wp:posOffset>
                      </wp:positionH>
                      <wp:positionV relativeFrom="paragraph">
                        <wp:posOffset>0</wp:posOffset>
                      </wp:positionV>
                      <wp:extent cx="6350" cy="6350"/>
                      <wp:effectExtent l="0" t="0" r="0" b="0"/>
                      <wp:wrapNone/>
                      <wp:docPr id="299" name="Freeform 299"/>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0pt;height:0.5pt;width:0.5pt;mso-position-horizontal-relative:page;z-index:-251580416;mso-width-relative:page;mso-height-relative:page;" fillcolor="#000000" filled="t" stroked="f" coordsize="6097,6096" o:gfxdata="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hgZPU0QAAAAEBAAAPAAAAAAAAAAEAIAAAACIAAABkcnMvZG93bnJl&#10;di54bWxQSwECFAAUAAAACACHTuJAOsnc8D0CAAAeBQAADgAAAAAAAAABACAAAAAgAQAAZHJzL2Uy&#10;b0RvYy54bWxQSwUGAAAAAAYABgBZAQAAzwU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37088" behindDoc="1" locked="0" layoutInCell="1" allowOverlap="1">
                      <wp:simplePos x="0" y="0"/>
                      <wp:positionH relativeFrom="page">
                        <wp:posOffset>1113790</wp:posOffset>
                      </wp:positionH>
                      <wp:positionV relativeFrom="paragraph">
                        <wp:posOffset>0</wp:posOffset>
                      </wp:positionV>
                      <wp:extent cx="6350" cy="6350"/>
                      <wp:effectExtent l="0" t="0" r="0" b="0"/>
                      <wp:wrapNone/>
                      <wp:docPr id="300" name="Freeform 300"/>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0pt;height:0.5pt;width:0.5pt;mso-position-horizontal-relative:page;z-index:-251579392;mso-width-relative:page;mso-height-relative:page;" fillcolor="#000000" filled="t" stroked="f" coordsize="6096,6096" o:gfxdata="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vTplLWAAAABgEAAA8AAAAAAAAAAQAgAAAAIgAAAGRycy9kb3du&#10;cmV2LnhtbFBLAQIUABQAAAAIAIdO4kArFDfnOgIAAB4FAAAOAAAAAAAAAAEAIAAAACUBAABkcnMv&#10;ZTJvRG9jLnhtbFBLBQYAAAAABgAGAFkBAADRBQ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3232" behindDoc="1" locked="0" layoutInCell="1" allowOverlap="1">
                      <wp:simplePos x="0" y="0"/>
                      <wp:positionH relativeFrom="page">
                        <wp:posOffset>0</wp:posOffset>
                      </wp:positionH>
                      <wp:positionV relativeFrom="paragraph">
                        <wp:posOffset>180975</wp:posOffset>
                      </wp:positionV>
                      <wp:extent cx="6350" cy="6350"/>
                      <wp:effectExtent l="0" t="0" r="0" b="0"/>
                      <wp:wrapNone/>
                      <wp:docPr id="301" name="Freeform 301"/>
                      <wp:cNvGraphicFramePr/>
                      <a:graphic xmlns:a="http://schemas.openxmlformats.org/drawingml/2006/main">
                        <a:graphicData uri="http://schemas.microsoft.com/office/word/2010/wordprocessingShape">
                          <wps:wsp>
                            <wps:cNvSpPr/>
                            <wps:spPr>
                              <a:xfrm>
                                <a:off x="0" y="0"/>
                                <a:ext cx="6097" cy="6096"/>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0pt;margin-top:14.25pt;height:0.5pt;width:0.5pt;mso-position-horizontal-relative:page;z-index:-251573248;mso-width-relative:page;mso-height-relative:page;" fillcolor="#000000" filled="t" stroked="f" coordsize="6097,6096" o:gfxdata="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w36lF1QAAAAQBAAAPAAAAAAAAAAEAIAAAACIAAABkcnMvZG93&#10;bnJldi54bWxQSwECFAAUAAAACACHTuJAe4XXUDwCAAAeBQAADgAAAAAAAAABACAAAAAkAQAAZHJz&#10;L2Uyb0RvYy54bWxQSwUGAAAAAAYABgBZAQAA0gUAAAAA&#10;" path="m0,6096l6097,6096,6097,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5280" behindDoc="0" locked="0" layoutInCell="1" allowOverlap="1">
                      <wp:simplePos x="0" y="0"/>
                      <wp:positionH relativeFrom="page">
                        <wp:posOffset>1113790</wp:posOffset>
                      </wp:positionH>
                      <wp:positionV relativeFrom="paragraph">
                        <wp:posOffset>180975</wp:posOffset>
                      </wp:positionV>
                      <wp:extent cx="6350" cy="6350"/>
                      <wp:effectExtent l="0" t="0" r="0" b="0"/>
                      <wp:wrapNone/>
                      <wp:docPr id="302" name="Freeform 30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14.25pt;height:0.5pt;width:0.5pt;mso-position-horizontal-relative:page;z-index:251745280;mso-width-relative:page;mso-height-relative:page;" fillcolor="#000000" filled="t" stroked="f" coordsize="6096,6096" o:gfxdata="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m5j8LNoAAAAJAQAADwAAAAAAAAABACAAAAAiAAAAZHJz&#10;L2Rvd25yZXYueG1sUEsBAhQAFAAAAAgAh07iQJJx/Bw7AgAAHgUAAA4AAAAAAAAAAQAgAAAAKQEA&#10;AGRycy9lMm9Eb2MueG1sUEsFBgAAAAAGAAYAWQEAANYFAAAAAA==&#10;" path="m0,6096l6096,6096,6096,0,0,0,0,6096xe">
                      <v:fill on="t" focussize="0,0"/>
                      <v:stroke on="f" weight="1pt" miterlimit="8" joinstyle="miter"/>
                      <v:imagedata o:title=""/>
                      <o:lock v:ext="edit" aspectratio="f"/>
                    </v:shape>
                  </w:pict>
                </mc:Fallback>
              </mc:AlternateContent>
            </w:r>
            <w:r>
              <mc:AlternateContent>
                <mc:Choice Requires="wps">
                  <w:drawing>
                    <wp:anchor distT="0" distB="0" distL="114300" distR="114300" simplePos="0" relativeHeight="251744256" behindDoc="0" locked="0" layoutInCell="1" allowOverlap="1">
                      <wp:simplePos x="0" y="0"/>
                      <wp:positionH relativeFrom="page">
                        <wp:posOffset>1113790</wp:posOffset>
                      </wp:positionH>
                      <wp:positionV relativeFrom="paragraph">
                        <wp:posOffset>180975</wp:posOffset>
                      </wp:positionV>
                      <wp:extent cx="6350" cy="6350"/>
                      <wp:effectExtent l="0" t="0" r="0" b="0"/>
                      <wp:wrapNone/>
                      <wp:docPr id="303" name="Freeform 30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miter lim="800000"/>
                              </a:ln>
                              <a:effectLst/>
                            </wps:spPr>
                            <wps:bodyPr/>
                          </wps:wsp>
                        </a:graphicData>
                      </a:graphic>
                    </wp:anchor>
                  </w:drawing>
                </mc:Choice>
                <mc:Fallback>
                  <w:pict>
                    <v:shape id="_x0000_s1026" o:spid="_x0000_s1026" o:spt="100" style="position:absolute;left:0pt;margin-left:87.7pt;margin-top:14.25pt;height:0.5pt;width:0.5pt;mso-position-horizontal-relative:page;z-index:251744256;mso-width-relative:page;mso-height-relative:page;" fillcolor="#000000" filled="t" stroked="f" coordsize="6096,6096" o:gfxdata="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&#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m5j8LNoAAAAJAQAADwAAAAAAAAABACAAAAAiAAAAZHJz&#10;L2Rvd25yZXYueG1sUEsBAhQAFAAAAAgAh07iQG5AoYw7AgAAHgUAAA4AAAAAAAAAAQAgAAAAKQEA&#10;AGRycy9lMm9Eb2MueG1sUEsFBgAAAAAGAAYAWQEAANYFAAAAAA==&#10;" path="m0,6096l6096,6096,6096,0,0,0,0,6096xe">
                      <v:fill on="t" focussize="0,0"/>
                      <v:stroke on="f" weight="1pt" miterlimit="8" joinstyle="miter"/>
                      <v:imagedata o:title=""/>
                      <o:lock v:ext="edit" aspectratio="f"/>
                    </v:shape>
                  </w:pict>
                </mc:Fallback>
              </mc:AlternateContent>
            </w:r>
          </w:p>
        </w:tc>
      </w:tr>
    </w:tbl>
    <w:p w14:paraId="7D9D606A">
      <w:pPr>
        <w:spacing w:after="74"/>
        <w:rPr>
          <w:rFonts w:ascii="Times New Roman" w:hAnsi="Times New Roman"/>
          <w:color w:val="000000" w:themeColor="text1"/>
          <w:sz w:val="24"/>
          <w:szCs w:val="24"/>
          <w14:textFill>
            <w14:solidFill>
              <w14:schemeClr w14:val="tx1"/>
            </w14:solidFill>
          </w14:textFill>
        </w:rPr>
      </w:pPr>
    </w:p>
    <w:p w14:paraId="1988CD5A">
      <w:pPr>
        <w:rPr>
          <w:rFonts w:ascii="Times New Roman" w:hAnsi="Times New Roman"/>
          <w:color w:val="000000" w:themeColor="text1"/>
          <w:sz w:val="24"/>
          <w:szCs w:val="24"/>
          <w14:textFill>
            <w14:solidFill>
              <w14:schemeClr w14:val="tx1"/>
            </w14:solidFill>
          </w14:textFill>
        </w:rPr>
      </w:pPr>
    </w:p>
    <w:p w14:paraId="303ABF80">
      <w:pPr>
        <w:rPr>
          <w:rFonts w:ascii="Times New Roman" w:hAnsi="Times New Roman"/>
          <w:color w:val="000000" w:themeColor="text1"/>
          <w:sz w:val="24"/>
          <w:szCs w:val="24"/>
          <w14:textFill>
            <w14:solidFill>
              <w14:schemeClr w14:val="tx1"/>
            </w14:solidFill>
          </w14:textFill>
        </w:rPr>
      </w:pPr>
    </w:p>
    <w:p w14:paraId="58D1681E">
      <w:pPr>
        <w:rPr>
          <w:rFonts w:ascii="Times New Roman" w:hAnsi="Times New Roman"/>
          <w:color w:val="000000" w:themeColor="text1"/>
          <w:sz w:val="24"/>
          <w:szCs w:val="24"/>
          <w14:textFill>
            <w14:solidFill>
              <w14:schemeClr w14:val="tx1"/>
            </w14:solidFill>
          </w14:textFill>
        </w:rPr>
      </w:pPr>
    </w:p>
    <w:p w14:paraId="74941FD6">
      <w:pPr>
        <w:rPr>
          <w:rFonts w:ascii="Times New Roman" w:hAnsi="Times New Roman"/>
          <w:color w:val="000000" w:themeColor="text1"/>
          <w:sz w:val="24"/>
          <w:szCs w:val="24"/>
          <w14:textFill>
            <w14:solidFill>
              <w14:schemeClr w14:val="tx1"/>
            </w14:solidFill>
          </w14:textFill>
        </w:rPr>
      </w:pPr>
    </w:p>
    <w:p w14:paraId="719645E2">
      <w:pPr>
        <w:rPr>
          <w:rFonts w:ascii="Times New Roman" w:hAnsi="Times New Roman"/>
          <w:color w:val="000000" w:themeColor="text1"/>
          <w:sz w:val="24"/>
          <w:szCs w:val="24"/>
          <w14:textFill>
            <w14:solidFill>
              <w14:schemeClr w14:val="tx1"/>
            </w14:solidFill>
          </w14:textFill>
        </w:rPr>
      </w:pPr>
    </w:p>
    <w:p w14:paraId="2D03D3BB">
      <w:pPr>
        <w:rPr>
          <w:rFonts w:ascii="Times New Roman" w:hAnsi="Times New Roman"/>
          <w:color w:val="000000" w:themeColor="text1"/>
          <w:sz w:val="24"/>
          <w:szCs w:val="24"/>
          <w14:textFill>
            <w14:solidFill>
              <w14:schemeClr w14:val="tx1"/>
            </w14:solidFill>
          </w14:textFill>
        </w:rPr>
      </w:pPr>
    </w:p>
    <w:p w14:paraId="0FB38022">
      <w:pPr>
        <w:spacing w:before="172" w:line="275" w:lineRule="exact"/>
        <w:ind w:left="1182" w:right="219" w:firstLine="707"/>
        <w:jc w:val="both"/>
        <w:rPr>
          <w:rFonts w:ascii="Times New Roman" w:hAnsi="Times New Roman" w:cs="Times New Roman"/>
          <w:color w:val="010302"/>
        </w:rPr>
        <w:sectPr>
          <w:footerReference r:id="rId5" w:type="default"/>
          <w:pgSz w:w="11916" w:h="16848"/>
          <w:pgMar w:top="500" w:right="717" w:bottom="400" w:left="500" w:header="708" w:footer="708" w:gutter="0"/>
          <w:cols w:space="720" w:num="1"/>
          <w:docGrid w:linePitch="360" w:charSpace="0"/>
        </w:sectPr>
      </w:pPr>
    </w:p>
    <w:p w14:paraId="46DFC2C3">
      <w:pPr>
        <w:rPr>
          <w:rFonts w:ascii="Times New Roman" w:hAnsi="Times New Roman"/>
          <w:color w:val="000000" w:themeColor="text1"/>
          <w:sz w:val="24"/>
          <w:szCs w:val="24"/>
          <w14:textFill>
            <w14:solidFill>
              <w14:schemeClr w14:val="tx1"/>
            </w14:solidFill>
          </w14:textFill>
        </w:rPr>
      </w:pPr>
    </w:p>
    <w:p w14:paraId="3DAA2185">
      <w:pPr>
        <w:jc w:val="center"/>
        <w:rPr>
          <w:rFonts w:ascii="Times New Roman" w:hAnsi="Times New Roman" w:cs="Times New Roman"/>
          <w:b/>
          <w:bCs/>
          <w:iCs/>
          <w:sz w:val="28"/>
          <w:szCs w:val="28"/>
        </w:rPr>
      </w:pPr>
      <w:r>
        <w:rPr>
          <w:rFonts w:ascii="Times New Roman" w:hAnsi="Times New Roman" w:cs="Times New Roman"/>
          <w:b/>
          <w:bCs/>
          <w:iCs/>
          <w:sz w:val="28"/>
          <w:szCs w:val="28"/>
        </w:rPr>
        <w:t>Практическая работа № 4</w:t>
      </w:r>
    </w:p>
    <w:p w14:paraId="68A246EE">
      <w:pPr>
        <w:jc w:val="center"/>
        <w:rPr>
          <w:rStyle w:val="13"/>
          <w:rFonts w:ascii="Times New Roman" w:hAnsi="Times New Roman" w:cs="Times New Roman"/>
          <w:b/>
          <w:bCs/>
          <w:i w:val="0"/>
          <w:sz w:val="28"/>
          <w:szCs w:val="28"/>
        </w:rPr>
      </w:pPr>
      <w:r>
        <w:rPr>
          <w:rFonts w:ascii="Times New Roman" w:hAnsi="Times New Roman" w:cs="Times New Roman"/>
          <w:b/>
          <w:bCs/>
          <w:iCs/>
          <w:sz w:val="28"/>
          <w:szCs w:val="28"/>
        </w:rPr>
        <w:t>ПЕРИФЕРИЙНЫЕ УСТРОЙСТВА КОМПЬЮТЕРА И ИНТЕРФЕЙСЫ ИХ ПОДКЛЮЧЕНИЯ</w:t>
      </w:r>
    </w:p>
    <w:p w14:paraId="2171E4BE">
      <w:pPr>
        <w:jc w:val="both"/>
        <w:rPr>
          <w:rStyle w:val="13"/>
          <w:rFonts w:ascii="Times New Roman" w:hAnsi="Times New Roman" w:cs="Times New Roman"/>
          <w:i w:val="0"/>
          <w:sz w:val="24"/>
          <w:szCs w:val="24"/>
        </w:rPr>
      </w:pPr>
    </w:p>
    <w:p w14:paraId="0073FF93">
      <w:pPr>
        <w:pStyle w:val="17"/>
        <w:shd w:val="clear" w:color="auto" w:fill="FFFFFF"/>
        <w:spacing w:before="0" w:beforeAutospacing="0" w:after="0" w:afterAutospacing="0"/>
        <w:ind w:left="567"/>
        <w:jc w:val="both"/>
        <w:rPr>
          <w:color w:val="111115"/>
        </w:rPr>
      </w:pPr>
      <w:r>
        <w:rPr>
          <w:b/>
          <w:bCs/>
          <w:color w:val="111115"/>
        </w:rPr>
        <w:t>Цель работы</w:t>
      </w:r>
      <w:r>
        <w:rPr>
          <w:color w:val="111115"/>
        </w:rPr>
        <w:t>: приобрести практические навыки подключения периферийных устройств к персональному компьютеру, произвести их настройку.</w:t>
      </w:r>
    </w:p>
    <w:p w14:paraId="7D20557C">
      <w:pPr>
        <w:pStyle w:val="17"/>
        <w:shd w:val="clear" w:color="auto" w:fill="FFFFFF"/>
        <w:spacing w:before="0" w:beforeAutospacing="0" w:after="0" w:afterAutospacing="0"/>
        <w:ind w:left="567"/>
        <w:jc w:val="both"/>
        <w:rPr>
          <w:color w:val="111115"/>
        </w:rPr>
      </w:pPr>
      <w:r>
        <w:rPr>
          <w:color w:val="111115"/>
        </w:rPr>
        <w:t>Образовательные результаты: владение способами представления, хранения и обработки данных на компьютере</w:t>
      </w:r>
    </w:p>
    <w:p w14:paraId="56E92346">
      <w:pPr>
        <w:spacing w:before="240" w:line="265" w:lineRule="exact"/>
        <w:ind w:left="1890"/>
        <w:jc w:val="center"/>
        <w:rPr>
          <w:rFonts w:ascii="Times New Roman" w:hAnsi="Times New Roman" w:cs="Times New Roman"/>
          <w:color w:val="010302"/>
        </w:rPr>
      </w:pPr>
      <w:r>
        <w:rPr>
          <w:rFonts w:ascii="Times New Roman" w:hAnsi="Times New Roman" w:cs="Times New Roman"/>
          <w:b/>
          <w:bCs/>
          <w:color w:val="000000"/>
          <w:sz w:val="24"/>
          <w:szCs w:val="24"/>
        </w:rPr>
        <w:t>ТЕО</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ЕТИЧЕСКАЯ ЧАСТЬ</w:t>
      </w:r>
    </w:p>
    <w:p w14:paraId="2A9E1752">
      <w:pPr>
        <w:pStyle w:val="17"/>
        <w:shd w:val="clear" w:color="auto" w:fill="FFFFFF"/>
        <w:spacing w:before="0" w:beforeAutospacing="0" w:after="0" w:afterAutospacing="0"/>
        <w:ind w:left="567" w:right="284"/>
        <w:jc w:val="both"/>
        <w:rPr>
          <w:color w:val="111115"/>
        </w:rPr>
      </w:pPr>
      <w:r>
        <w:rPr>
          <w:i/>
          <w:iCs/>
          <w:color w:val="111115"/>
        </w:rPr>
        <w:t>Периферийные устройства персонального компьютера — это устройства, которые подключаются к компьютеру с помощью специальных разъёмов.</w:t>
      </w:r>
    </w:p>
    <w:p w14:paraId="0DF16E5F">
      <w:pPr>
        <w:pStyle w:val="17"/>
        <w:shd w:val="clear" w:color="auto" w:fill="FFFFFF"/>
        <w:spacing w:before="0" w:beforeAutospacing="0" w:after="0" w:afterAutospacing="0"/>
        <w:ind w:left="567" w:right="284"/>
        <w:jc w:val="both"/>
        <w:rPr>
          <w:color w:val="111115"/>
        </w:rPr>
      </w:pPr>
      <w:r>
        <w:rPr>
          <w:color w:val="111115"/>
        </w:rPr>
        <w:t>Монитор, дисплей, экран. Это устройство, которое часто называют пользователи «телевизор». Он выводит изображение на экран, а значит, является очень важным компонентом в компьютере.</w:t>
      </w:r>
    </w:p>
    <w:p w14:paraId="0223F43A">
      <w:pPr>
        <w:pStyle w:val="17"/>
        <w:shd w:val="clear" w:color="auto" w:fill="FFFFFF"/>
        <w:spacing w:before="0" w:beforeAutospacing="0" w:after="0" w:afterAutospacing="0"/>
        <w:ind w:left="567" w:right="284"/>
        <w:jc w:val="both"/>
        <w:rPr>
          <w:color w:val="111115"/>
        </w:rPr>
      </w:pPr>
      <w:r>
        <w:rPr>
          <w:color w:val="111115"/>
        </w:rPr>
        <w:t>Мониторы по технологии работы делятся на ЭЛТ (Электронно — лучевая трубка) и ЖК (жидкокристаллический). Второй важной характеристикой является размер экрана в мониторе. Его принято измерять по диагонали и указывать в дюймах. Жидкокристаллические мониторы бывают широкоформатными, это значит, что экран будет слегка вытянут по ширине, соотношение сторон такого экрана обычно 16:9 (у обычного квадратного 4:3).</w:t>
      </w:r>
    </w:p>
    <w:p w14:paraId="385D1403">
      <w:pPr>
        <w:pStyle w:val="17"/>
        <w:shd w:val="clear" w:color="auto" w:fill="FFFFFF"/>
        <w:spacing w:before="0" w:beforeAutospacing="0" w:after="0" w:afterAutospacing="0"/>
        <w:ind w:left="567" w:right="284"/>
        <w:jc w:val="both"/>
        <w:rPr>
          <w:color w:val="111115"/>
        </w:rPr>
      </w:pPr>
      <w:r>
        <w:rPr>
          <w:color w:val="111115"/>
        </w:rPr>
        <w:t>Мониторы можно подключать через следующие интерфейсы VGA, DVI,HDMI и DisplayPоrt. В данное время на персональных компьютерах широко используются VGA и DVI интерфейсы, также существуют различные переходники, если в мониторе или в материнской плате не предусмотрены данные интерфейсы.</w:t>
      </w:r>
    </w:p>
    <w:p w14:paraId="65D580BF">
      <w:pPr>
        <w:pStyle w:val="17"/>
        <w:shd w:val="clear" w:color="auto" w:fill="FFFFFF"/>
        <w:spacing w:before="0" w:beforeAutospacing="0" w:after="0" w:afterAutospacing="0"/>
        <w:ind w:left="567" w:right="284"/>
        <w:jc w:val="both"/>
        <w:rPr>
          <w:color w:val="111115"/>
        </w:rPr>
      </w:pPr>
      <w:r>
        <w:rPr>
          <w:color w:val="111115"/>
        </w:rPr>
        <w:t>Клавиатура. Это устройство для ввода информации. Все клавиши разделены на несколько групп:</w:t>
      </w:r>
    </w:p>
    <w:p w14:paraId="4AB8FF12">
      <w:pPr>
        <w:pStyle w:val="17"/>
        <w:shd w:val="clear" w:color="auto" w:fill="FFFFFF"/>
        <w:spacing w:before="0" w:beforeAutospacing="0" w:after="0" w:afterAutospacing="0"/>
        <w:ind w:left="567" w:right="284"/>
        <w:jc w:val="both"/>
        <w:rPr>
          <w:color w:val="111115"/>
          <w:lang w:val="en-US"/>
        </w:rPr>
      </w:pPr>
      <w:r>
        <w:rPr>
          <w:color w:val="111115"/>
        </w:rPr>
        <w:t>Буквенно</w:t>
      </w:r>
      <w:r>
        <w:rPr>
          <w:color w:val="111115"/>
          <w:lang w:val="en-US"/>
        </w:rPr>
        <w:t>-</w:t>
      </w:r>
      <w:r>
        <w:rPr>
          <w:color w:val="111115"/>
        </w:rPr>
        <w:t>цифровые</w:t>
      </w:r>
      <w:r>
        <w:rPr>
          <w:color w:val="111115"/>
          <w:lang w:val="en-US"/>
        </w:rPr>
        <w:t>;</w:t>
      </w:r>
    </w:p>
    <w:p w14:paraId="361E2DA8">
      <w:pPr>
        <w:pStyle w:val="17"/>
        <w:shd w:val="clear" w:color="auto" w:fill="FFFFFF"/>
        <w:spacing w:before="0" w:beforeAutospacing="0" w:after="0" w:afterAutospacing="0"/>
        <w:ind w:left="567" w:right="284"/>
        <w:jc w:val="both"/>
        <w:rPr>
          <w:color w:val="111115"/>
          <w:lang w:val="en-US"/>
        </w:rPr>
      </w:pPr>
      <w:r>
        <w:rPr>
          <w:color w:val="111115"/>
        </w:rPr>
        <w:t>Управляющие</w:t>
      </w:r>
      <w:r>
        <w:rPr>
          <w:color w:val="111115"/>
          <w:lang w:val="en-US"/>
        </w:rPr>
        <w:t> (</w:t>
      </w:r>
      <w:r>
        <w:rPr>
          <w:color w:val="111115"/>
        </w:rPr>
        <w:t>клавиши</w:t>
      </w:r>
      <w:r>
        <w:rPr>
          <w:color w:val="111115"/>
          <w:lang w:val="en-US"/>
        </w:rPr>
        <w:t> Enter, Backspace, Shift, Ctrl, Alt, Win, Caps Lock, Tab, Print Screen, Scroll Lock, Pause Break, Num Lock);</w:t>
      </w:r>
    </w:p>
    <w:p w14:paraId="3ECA50E3">
      <w:pPr>
        <w:pStyle w:val="17"/>
        <w:shd w:val="clear" w:color="auto" w:fill="FFFFFF"/>
        <w:spacing w:before="0" w:beforeAutospacing="0" w:after="0" w:afterAutospacing="0"/>
        <w:ind w:left="567" w:right="284"/>
        <w:jc w:val="both"/>
        <w:rPr>
          <w:color w:val="111115"/>
          <w:lang w:val="en-US"/>
        </w:rPr>
      </w:pPr>
      <w:r>
        <w:rPr>
          <w:color w:val="111115"/>
        </w:rPr>
        <w:t>Функциональные</w:t>
      </w:r>
      <w:r>
        <w:rPr>
          <w:color w:val="111115"/>
          <w:lang w:val="en-US"/>
        </w:rPr>
        <w:t> (</w:t>
      </w:r>
      <w:r>
        <w:rPr>
          <w:color w:val="111115"/>
        </w:rPr>
        <w:t>клавиши</w:t>
      </w:r>
      <w:r>
        <w:rPr>
          <w:color w:val="111115"/>
          <w:lang w:val="en-US"/>
        </w:rPr>
        <w:t> F1 – F12);</w:t>
      </w:r>
    </w:p>
    <w:p w14:paraId="728DD98C">
      <w:pPr>
        <w:pStyle w:val="17"/>
        <w:shd w:val="clear" w:color="auto" w:fill="FFFFFF"/>
        <w:spacing w:before="0" w:beforeAutospacing="0" w:after="0" w:afterAutospacing="0"/>
        <w:ind w:left="567" w:right="284"/>
        <w:jc w:val="both"/>
        <w:rPr>
          <w:color w:val="111115"/>
          <w:lang w:val="en-US"/>
        </w:rPr>
      </w:pPr>
      <w:r>
        <w:rPr>
          <w:color w:val="111115"/>
        </w:rPr>
        <w:t>Клавиши</w:t>
      </w:r>
      <w:r>
        <w:rPr>
          <w:color w:val="111115"/>
          <w:lang w:val="en-US"/>
        </w:rPr>
        <w:t> </w:t>
      </w:r>
      <w:r>
        <w:rPr>
          <w:color w:val="111115"/>
        </w:rPr>
        <w:t>управления</w:t>
      </w:r>
      <w:r>
        <w:rPr>
          <w:color w:val="111115"/>
          <w:lang w:val="en-US"/>
        </w:rPr>
        <w:t> </w:t>
      </w:r>
      <w:r>
        <w:rPr>
          <w:color w:val="111115"/>
        </w:rPr>
        <w:t>курсором</w:t>
      </w:r>
      <w:r>
        <w:rPr>
          <w:color w:val="111115"/>
          <w:lang w:val="en-US"/>
        </w:rPr>
        <w:t> (</w:t>
      </w:r>
      <w:r>
        <w:rPr>
          <w:color w:val="111115"/>
        </w:rPr>
        <w:t>Стрелки</w:t>
      </w:r>
      <w:r>
        <w:rPr>
          <w:color w:val="111115"/>
          <w:lang w:val="en-US"/>
        </w:rPr>
        <w:t>, Insert, Delete, Home, End, Page Up, Page Down);</w:t>
      </w:r>
    </w:p>
    <w:p w14:paraId="46DFBBD5">
      <w:pPr>
        <w:pStyle w:val="17"/>
        <w:shd w:val="clear" w:color="auto" w:fill="FFFFFF"/>
        <w:spacing w:before="0" w:beforeAutospacing="0" w:after="0" w:afterAutospacing="0"/>
        <w:ind w:left="567" w:right="284"/>
        <w:jc w:val="both"/>
        <w:rPr>
          <w:color w:val="111115"/>
        </w:rPr>
      </w:pPr>
      <w:r>
        <w:rPr>
          <w:color w:val="111115"/>
        </w:rPr>
        <w:t>Малая цифровая клавиатура.</w:t>
      </w:r>
    </w:p>
    <w:p w14:paraId="1035AA7B">
      <w:pPr>
        <w:pStyle w:val="17"/>
        <w:shd w:val="clear" w:color="auto" w:fill="FFFFFF"/>
        <w:spacing w:before="0" w:beforeAutospacing="0" w:after="0" w:afterAutospacing="0"/>
        <w:ind w:left="567" w:right="284"/>
        <w:jc w:val="both"/>
        <w:rPr>
          <w:color w:val="111115"/>
        </w:rPr>
      </w:pPr>
      <w:r>
        <w:rPr>
          <w:color w:val="111115"/>
        </w:rPr>
        <w:t>Кроме перечисленных выше, на клавиатуре может находиться набор мультимедийных клавиш самого разного назначения. Также обычно имеются индикаторы режима Num Lock, Caps Lock, Scroll Lock.</w:t>
      </w:r>
    </w:p>
    <w:p w14:paraId="75D9EAD3">
      <w:pPr>
        <w:pStyle w:val="17"/>
        <w:shd w:val="clear" w:color="auto" w:fill="FFFFFF"/>
        <w:spacing w:before="0" w:beforeAutospacing="0" w:after="0" w:afterAutospacing="0"/>
        <w:ind w:left="567" w:right="284"/>
        <w:jc w:val="both"/>
        <w:rPr>
          <w:color w:val="111115"/>
        </w:rPr>
      </w:pPr>
      <w:r>
        <w:rPr>
          <w:color w:val="111115"/>
        </w:rPr>
        <w:t>Устройство может подключаться по интерфейсу Ps/2,USB. Существуют также переходники, которые позволяют подключить USB клавиатуру в порт PS/2 и наоборот.</w:t>
      </w:r>
    </w:p>
    <w:p w14:paraId="44129F0E">
      <w:pPr>
        <w:pStyle w:val="17"/>
        <w:shd w:val="clear" w:color="auto" w:fill="FFFFFF"/>
        <w:spacing w:before="0" w:beforeAutospacing="0" w:after="0" w:afterAutospacing="0"/>
        <w:ind w:left="567" w:right="284"/>
        <w:jc w:val="both"/>
        <w:rPr>
          <w:color w:val="111115"/>
        </w:rPr>
      </w:pPr>
      <w:r>
        <w:rPr>
          <w:color w:val="111115"/>
        </w:rPr>
        <w:t>На ноутбуках и нетбуках в целях экономии места могут отсутствовать некоторые группы клавиш. Также могут отсутствовать они и в обычных клавиатурах.</w:t>
      </w:r>
    </w:p>
    <w:p w14:paraId="196CC669">
      <w:pPr>
        <w:pStyle w:val="17"/>
        <w:shd w:val="clear" w:color="auto" w:fill="FFFFFF"/>
        <w:spacing w:before="0" w:beforeAutospacing="0" w:after="0" w:afterAutospacing="0"/>
        <w:ind w:left="567" w:right="284"/>
        <w:jc w:val="both"/>
        <w:rPr>
          <w:color w:val="111115"/>
        </w:rPr>
      </w:pPr>
      <w:r>
        <w:rPr>
          <w:color w:val="111115"/>
        </w:rPr>
        <w:t>Плюсом USB клавиатуры является, что ее можно подключать с включенным компьютером и через некоторое время операционная система автоматически опознает клавиатуру, тем самым вам не надо перезагружать компьютер, чтобы начать работать с ней. Если подключить клавиатуру PS/2 с включенным компьютером, то система не сможет определить устройство и придется перегрузить компьютер, чтобы начать использовать клавиатуру.</w:t>
      </w:r>
    </w:p>
    <w:p w14:paraId="7D047A50">
      <w:pPr>
        <w:pStyle w:val="17"/>
        <w:shd w:val="clear" w:color="auto" w:fill="FFFFFF"/>
        <w:spacing w:before="0" w:beforeAutospacing="0" w:after="0" w:afterAutospacing="0"/>
        <w:ind w:left="567" w:right="284"/>
        <w:jc w:val="both"/>
        <w:rPr>
          <w:color w:val="111115"/>
        </w:rPr>
      </w:pPr>
      <w:r>
        <w:rPr>
          <w:color w:val="111115"/>
        </w:rPr>
        <w:t>Мышь. Это устройство-манипулятор, которое преобразует движения руки пользователя в движения курсора на экране. Минимальный набор – это две клавиши и колесико прокрутки, некоторые модели могут иметь расширенный набор: более одного колесика и дополнительные клавиши по левой и правой стороне мышки, которые очень популярны у «геймеров».</w:t>
      </w:r>
    </w:p>
    <w:p w14:paraId="2FD55CE7">
      <w:pPr>
        <w:pStyle w:val="17"/>
        <w:shd w:val="clear" w:color="auto" w:fill="FFFFFF"/>
        <w:spacing w:before="0" w:beforeAutospacing="0" w:after="0" w:afterAutospacing="0"/>
        <w:ind w:left="567" w:right="284"/>
        <w:jc w:val="both"/>
        <w:rPr>
          <w:color w:val="111115"/>
        </w:rPr>
      </w:pPr>
      <w:r>
        <w:rPr>
          <w:color w:val="111115"/>
        </w:rPr>
        <w:t>Кнопки мыши обычно принято называть «левая кнопка мыши» (ЛКМ, Mouse 1) и «правая кнопка мыши» (ПКМ,Mouse 2), под колесиком обычно тоже имеется третья дополнительная кнопка.</w:t>
      </w:r>
    </w:p>
    <w:p w14:paraId="2759DDEA">
      <w:pPr>
        <w:pStyle w:val="17"/>
        <w:shd w:val="clear" w:color="auto" w:fill="FFFFFF"/>
        <w:spacing w:before="0" w:beforeAutospacing="0" w:after="0" w:afterAutospacing="0"/>
        <w:ind w:left="567" w:right="284"/>
        <w:jc w:val="both"/>
        <w:rPr>
          <w:color w:val="111115"/>
        </w:rPr>
      </w:pPr>
      <w:r>
        <w:rPr>
          <w:color w:val="111115"/>
        </w:rPr>
        <w:t>По принципу работы мышки бывают механическими, оптическими и лазерными. Механические содержат внутри прорезиненный шар, который при движении вращает маленькие валы, с которых и считывается информация о направлении и скорости движения манипулятора (устаревшая модель). Оптические мышки имеют направленный вниз светодиод. Отраженный от поверхности свет и дает возможность узнать направление и скорость перемещения. Лазерные мышки являются разновидностью оптических.</w:t>
      </w:r>
    </w:p>
    <w:p w14:paraId="3DA3253C">
      <w:pPr>
        <w:pStyle w:val="17"/>
        <w:shd w:val="clear" w:color="auto" w:fill="FFFFFF"/>
        <w:spacing w:before="0" w:beforeAutospacing="0" w:after="0" w:afterAutospacing="0"/>
        <w:ind w:left="567" w:right="284"/>
        <w:jc w:val="both"/>
        <w:rPr>
          <w:color w:val="111115"/>
        </w:rPr>
      </w:pPr>
      <w:r>
        <w:rPr>
          <w:color w:val="111115"/>
        </w:rPr>
        <w:t>Разница состоит в том, что светодиод заменен миниатюрным лазером. Это позволило избавиться от свечения мыши и увеличило точность позиционирования. Механические мыши устарели и почти не используются, обычно применяются разновидности оптических манипуляторов.</w:t>
      </w:r>
    </w:p>
    <w:p w14:paraId="36D856B9">
      <w:pPr>
        <w:pStyle w:val="17"/>
        <w:shd w:val="clear" w:color="auto" w:fill="FFFFFF"/>
        <w:spacing w:before="0" w:beforeAutospacing="0" w:after="0" w:afterAutospacing="0"/>
        <w:ind w:left="567" w:right="284"/>
        <w:jc w:val="both"/>
        <w:rPr>
          <w:color w:val="111115"/>
        </w:rPr>
      </w:pPr>
      <w:r>
        <w:rPr>
          <w:color w:val="111115"/>
        </w:rPr>
        <w:t>Способы подключения мыши такие же, как и у клавиатуры: USB и PS/2. Как и с клавиатурами USB мышки определяются с включенным компьютером.</w:t>
      </w:r>
    </w:p>
    <w:p w14:paraId="2483CE93">
      <w:pPr>
        <w:pStyle w:val="17"/>
        <w:shd w:val="clear" w:color="auto" w:fill="FFFFFF"/>
        <w:spacing w:before="0" w:beforeAutospacing="0" w:after="0" w:afterAutospacing="0"/>
        <w:ind w:left="567" w:right="284"/>
        <w:jc w:val="both"/>
        <w:rPr>
          <w:color w:val="111115"/>
        </w:rPr>
      </w:pPr>
      <w:r>
        <w:rPr>
          <w:color w:val="111115"/>
        </w:rPr>
        <w:t>Принтер. Это устройство для вывода (печати) информации на бумагу.</w:t>
      </w:r>
    </w:p>
    <w:p w14:paraId="6F98AF4C">
      <w:pPr>
        <w:pStyle w:val="17"/>
        <w:shd w:val="clear" w:color="auto" w:fill="FFFFFF"/>
        <w:spacing w:before="0" w:beforeAutospacing="0" w:after="0" w:afterAutospacing="0"/>
        <w:ind w:left="567" w:right="284"/>
        <w:jc w:val="both"/>
        <w:rPr>
          <w:color w:val="111115"/>
        </w:rPr>
      </w:pPr>
      <w:r>
        <w:rPr>
          <w:color w:val="111115"/>
        </w:rPr>
        <w:t>В первую очередь они различаются по технологии печати. Бывают лазерные (светодиодный принтер), струйные, матричные и другие принтеры (твердочернильный, сублимационный).</w:t>
      </w:r>
    </w:p>
    <w:p w14:paraId="4F89E4E7">
      <w:pPr>
        <w:pStyle w:val="17"/>
        <w:shd w:val="clear" w:color="auto" w:fill="FFFFFF"/>
        <w:spacing w:before="0" w:beforeAutospacing="0" w:after="0" w:afterAutospacing="0"/>
        <w:ind w:left="567" w:right="284"/>
        <w:jc w:val="both"/>
        <w:rPr>
          <w:color w:val="111115"/>
        </w:rPr>
      </w:pPr>
      <w:r>
        <w:rPr>
          <w:color w:val="111115"/>
          <w:u w:val="single"/>
        </w:rPr>
        <w:t>Лазерные принтеры</w:t>
      </w:r>
      <w:r>
        <w:rPr>
          <w:color w:val="111115"/>
        </w:rPr>
        <w:t> – наиболее практичные для работы устройства. У них наибольшая скорость печати, ресурс картриджа и наименьшая стоимость обслуживания и заправки. Для печати используется специальный порошок, называемый тонер. Он наносится на лист бумаги в нужных местах, а затем закрепляется на ней путем нагрева и расплавления. Также есть светодиодный принтер, который является параллельной веткой развития технологии лазерной печати.</w:t>
      </w:r>
    </w:p>
    <w:p w14:paraId="781F5A24">
      <w:pPr>
        <w:pStyle w:val="17"/>
        <w:shd w:val="clear" w:color="auto" w:fill="FFFFFF"/>
        <w:spacing w:before="0" w:beforeAutospacing="0" w:after="0" w:afterAutospacing="0"/>
        <w:ind w:left="567" w:right="284"/>
        <w:jc w:val="both"/>
        <w:rPr>
          <w:color w:val="111115"/>
        </w:rPr>
      </w:pPr>
      <w:r>
        <w:rPr>
          <w:color w:val="111115"/>
          <w:u w:val="single"/>
        </w:rPr>
        <w:t>Струйный принтер</w:t>
      </w:r>
      <w:r>
        <w:rPr>
          <w:color w:val="111115"/>
        </w:rPr>
        <w:t> – самый подходящий вариант для печати цветных изображений, в том числе фотографий. В качестве печатающего вещества используется жидкая краска 4-х или 6-и цветов. Смешение этих красок в разных сочетаниях дает всю палитру при печати. Недостатком является опасность засыхания краски в картридже в случае длительного простоя и невысокая скорость печати. Однако такие принтеры дают наибольшее качество цветной печати, а также невысокую стоимость заправки при условии использования СНПЧ – системы непрерывной подачи чернил. Это система, при которой емкости с краской находятся рядом с принтером и подача в картриджи осуществляется по специальным трубкам.</w:t>
      </w:r>
    </w:p>
    <w:p w14:paraId="65D20A51">
      <w:pPr>
        <w:pStyle w:val="17"/>
        <w:shd w:val="clear" w:color="auto" w:fill="FFFFFF"/>
        <w:spacing w:before="0" w:beforeAutospacing="0" w:after="0" w:afterAutospacing="0"/>
        <w:ind w:left="567" w:right="284"/>
        <w:jc w:val="both"/>
        <w:rPr>
          <w:color w:val="111115"/>
        </w:rPr>
      </w:pPr>
      <w:r>
        <w:rPr>
          <w:color w:val="111115"/>
          <w:u w:val="single"/>
        </w:rPr>
        <w:t>Матричный принтер</w:t>
      </w:r>
      <w:r>
        <w:rPr>
          <w:color w:val="111115"/>
        </w:rPr>
        <w:t>. Это наиболее старый и наименее удобный вариант. В нем для печати используется лента, пропитанная красящим веществом. Лента прижимается к бумаге специальными уголками в нужных местах и формирует из точек изображение. Главными минусами таких принтеров является: низкая скорость печати, качество и повышенный шум при печати. Однако они по-прежнему используются во многих организациях потому, что некоторые старые программные продукты могут печатать только на таких принтерах.</w:t>
      </w:r>
    </w:p>
    <w:p w14:paraId="45E2AD5A">
      <w:pPr>
        <w:pStyle w:val="17"/>
        <w:shd w:val="clear" w:color="auto" w:fill="FFFFFF"/>
        <w:spacing w:before="0" w:beforeAutospacing="0" w:after="0" w:afterAutospacing="0"/>
        <w:ind w:left="567" w:right="284"/>
        <w:jc w:val="both"/>
        <w:rPr>
          <w:color w:val="111115"/>
        </w:rPr>
      </w:pPr>
      <w:r>
        <w:rPr>
          <w:color w:val="111115"/>
        </w:rPr>
        <w:t>Принтеры подключаются к компьютеру через интерфейс USB или LPT (старые модели).</w:t>
      </w:r>
    </w:p>
    <w:p w14:paraId="24212D10">
      <w:pPr>
        <w:pStyle w:val="17"/>
        <w:shd w:val="clear" w:color="auto" w:fill="FFFFFF"/>
        <w:spacing w:before="0" w:beforeAutospacing="0" w:after="0" w:afterAutospacing="0"/>
        <w:ind w:left="567" w:right="284"/>
        <w:jc w:val="both"/>
        <w:rPr>
          <w:color w:val="111115"/>
        </w:rPr>
      </w:pPr>
      <w:r>
        <w:rPr>
          <w:color w:val="111115"/>
          <w:u w:val="single"/>
        </w:rPr>
        <w:t>Сканер</w:t>
      </w:r>
      <w:r>
        <w:rPr>
          <w:color w:val="111115"/>
        </w:rPr>
        <w:t>. Устройство для передачи информации с бумажного носителя в компьютер. Отсканировав изображение, мы получим картинку. В случае, если сканируется текст и его нужно отредактировать, применяются специальные программы для распознавания текста. Одна из популярных программ, которая распознает текст со сканированного документа ABBYY FineReader, которая распространяется как платный программный продукт.</w:t>
      </w:r>
    </w:p>
    <w:p w14:paraId="27CA90B6">
      <w:pPr>
        <w:pStyle w:val="17"/>
        <w:shd w:val="clear" w:color="auto" w:fill="FFFFFF"/>
        <w:spacing w:before="0" w:beforeAutospacing="0" w:after="0" w:afterAutospacing="0"/>
        <w:ind w:left="567" w:right="284"/>
        <w:jc w:val="both"/>
        <w:rPr>
          <w:color w:val="111115"/>
        </w:rPr>
      </w:pPr>
      <w:r>
        <w:rPr>
          <w:color w:val="111115"/>
        </w:rPr>
        <w:t>Сканеры подключаются через USB.</w:t>
      </w:r>
    </w:p>
    <w:p w14:paraId="211E5E0D">
      <w:pPr>
        <w:pStyle w:val="17"/>
        <w:shd w:val="clear" w:color="auto" w:fill="FFFFFF"/>
        <w:spacing w:before="0" w:beforeAutospacing="0" w:after="0" w:afterAutospacing="0"/>
        <w:ind w:left="567" w:right="284"/>
        <w:jc w:val="both"/>
        <w:rPr>
          <w:color w:val="111115"/>
        </w:rPr>
      </w:pPr>
      <w:r>
        <w:rPr>
          <w:color w:val="111115"/>
          <w:u w:val="single"/>
        </w:rPr>
        <w:t>МФУ</w:t>
      </w:r>
      <w:r>
        <w:rPr>
          <w:color w:val="111115"/>
        </w:rPr>
        <w:t>. Аббревиатура расшифровывается как многофункциональное устройство. Это очень практичное решение, представляющее собой комплектацию принтера и сканера. Современные МФУ также дают возможность делать копии без включения компьютера (копировальный аппарат), а также могут выполнять функции факса.</w:t>
      </w:r>
    </w:p>
    <w:p w14:paraId="250ADA96">
      <w:pPr>
        <w:pStyle w:val="17"/>
        <w:shd w:val="clear" w:color="auto" w:fill="FFFFFF"/>
        <w:spacing w:before="0" w:beforeAutospacing="0" w:after="0" w:afterAutospacing="0"/>
        <w:ind w:left="567" w:right="284"/>
        <w:jc w:val="both"/>
        <w:rPr>
          <w:color w:val="111115"/>
        </w:rPr>
      </w:pPr>
      <w:r>
        <w:rPr>
          <w:color w:val="111115"/>
        </w:rPr>
        <w:t>Подключаются через USB и Ethernet (по сети).</w:t>
      </w:r>
    </w:p>
    <w:p w14:paraId="2C70795F">
      <w:pPr>
        <w:pStyle w:val="17"/>
        <w:shd w:val="clear" w:color="auto" w:fill="FFFFFF"/>
        <w:spacing w:before="0" w:beforeAutospacing="0" w:after="0" w:afterAutospacing="0"/>
        <w:ind w:left="567" w:right="284"/>
        <w:jc w:val="both"/>
        <w:rPr>
          <w:color w:val="111115"/>
        </w:rPr>
      </w:pPr>
      <w:r>
        <w:rPr>
          <w:color w:val="111115"/>
          <w:u w:val="single"/>
        </w:rPr>
        <w:t>Акустические колонки</w:t>
      </w:r>
      <w:r>
        <w:rPr>
          <w:color w:val="111115"/>
        </w:rPr>
        <w:t>. Это устройства для воспроизведения звука.</w:t>
      </w:r>
    </w:p>
    <w:p w14:paraId="71ECF2EC">
      <w:pPr>
        <w:pStyle w:val="17"/>
        <w:shd w:val="clear" w:color="auto" w:fill="FFFFFF"/>
        <w:spacing w:before="0" w:beforeAutospacing="0" w:after="0" w:afterAutospacing="0"/>
        <w:ind w:left="567" w:right="284"/>
        <w:jc w:val="both"/>
        <w:rPr>
          <w:color w:val="111115"/>
        </w:rPr>
      </w:pPr>
      <w:r>
        <w:rPr>
          <w:color w:val="111115"/>
        </w:rPr>
        <w:t>Отличаются колонки в первую очередь мощностью. Подключать их необходимо в двух местах: к источнику сигнала – зеленый круглый разъем на материнской плате или дискретной звуковой карте; а также к источнику питания, чаще в обычную розетку, но бывают версии питающиеся от USB.</w:t>
      </w:r>
    </w:p>
    <w:p w14:paraId="2A303787">
      <w:pPr>
        <w:pStyle w:val="17"/>
        <w:shd w:val="clear" w:color="auto" w:fill="FFFFFF"/>
        <w:spacing w:before="0" w:beforeAutospacing="0" w:after="0" w:afterAutospacing="0"/>
        <w:ind w:left="567" w:right="284"/>
        <w:jc w:val="both"/>
        <w:rPr>
          <w:color w:val="111115"/>
        </w:rPr>
      </w:pPr>
      <w:r>
        <w:rPr>
          <w:color w:val="111115"/>
        </w:rPr>
        <w:t>К числу периферийных устройств можно отнести </w:t>
      </w:r>
      <w:r>
        <w:rPr>
          <w:color w:val="111115"/>
          <w:u w:val="single"/>
        </w:rPr>
        <w:t>множество других девайсов</w:t>
      </w:r>
      <w:r>
        <w:rPr>
          <w:color w:val="111115"/>
        </w:rPr>
        <w:t>: это и источники бесперебойного питания, веб- камеры, внешние модемы и еще множество других полезных приспособлений. В настоящее время развиваются беспроводные периферийные устройства: мышки, клавиатуры, принтеры и т.д.</w:t>
      </w:r>
    </w:p>
    <w:p w14:paraId="16CF102F">
      <w:pPr>
        <w:pStyle w:val="17"/>
        <w:shd w:val="clear" w:color="auto" w:fill="FFFFFF"/>
        <w:spacing w:before="0" w:beforeAutospacing="0" w:after="0" w:afterAutospacing="0"/>
        <w:ind w:left="567" w:right="284"/>
        <w:jc w:val="both"/>
        <w:rPr>
          <w:color w:val="111115"/>
        </w:rPr>
      </w:pPr>
      <w:r>
        <w:rPr>
          <w:color w:val="111115"/>
        </w:rPr>
        <w:t>Обычно компьютерная система располагается следующим образом:</w:t>
      </w:r>
    </w:p>
    <w:p w14:paraId="20ACA242">
      <w:pPr>
        <w:pStyle w:val="17"/>
        <w:shd w:val="clear" w:color="auto" w:fill="FFFFFF"/>
        <w:spacing w:before="0" w:beforeAutospacing="0" w:after="0" w:afterAutospacing="0"/>
        <w:ind w:left="567" w:right="284"/>
        <w:jc w:val="both"/>
        <w:rPr>
          <w:color w:val="111115"/>
        </w:rPr>
      </w:pPr>
      <w:r>
        <w:rPr>
          <w:color w:val="111115"/>
        </w:rPr>
        <w:t>системный блок размещается внизу на полу;</w:t>
      </w:r>
    </w:p>
    <w:p w14:paraId="19D986E2">
      <w:pPr>
        <w:pStyle w:val="17"/>
        <w:shd w:val="clear" w:color="auto" w:fill="FFFFFF"/>
        <w:spacing w:before="0" w:beforeAutospacing="0" w:after="0" w:afterAutospacing="0"/>
        <w:ind w:left="567" w:right="284"/>
        <w:jc w:val="both"/>
        <w:rPr>
          <w:color w:val="111115"/>
        </w:rPr>
      </w:pPr>
      <w:r>
        <w:rPr>
          <w:color w:val="111115"/>
        </w:rPr>
        <w:t>монитор размещается на столе на расстоянии не менее длины вытянутой руки взрослого человека (примерно, чтобы между глазами пользователя и экраном монитора было не менее 60 см);</w:t>
      </w:r>
    </w:p>
    <w:p w14:paraId="49185BD3">
      <w:pPr>
        <w:pStyle w:val="17"/>
        <w:shd w:val="clear" w:color="auto" w:fill="FFFFFF"/>
        <w:spacing w:before="0" w:beforeAutospacing="0" w:after="0" w:afterAutospacing="0"/>
        <w:ind w:left="567" w:right="284"/>
        <w:jc w:val="both"/>
        <w:rPr>
          <w:color w:val="111115"/>
        </w:rPr>
      </w:pPr>
      <w:r>
        <w:rPr>
          <w:color w:val="111115"/>
        </w:rPr>
        <w:t>клавиатура размещается на выдвижной полке под столешницей компьютерного стола (если таковой нет, то - прямо на столе перед монитором);</w:t>
      </w:r>
    </w:p>
    <w:p w14:paraId="468791AE">
      <w:pPr>
        <w:pStyle w:val="17"/>
        <w:shd w:val="clear" w:color="auto" w:fill="FFFFFF"/>
        <w:spacing w:before="0" w:beforeAutospacing="0" w:after="0" w:afterAutospacing="0"/>
        <w:ind w:left="567" w:right="284"/>
        <w:jc w:val="both"/>
        <w:rPr>
          <w:color w:val="111115"/>
        </w:rPr>
      </w:pPr>
      <w:r>
        <w:rPr>
          <w:color w:val="111115"/>
        </w:rPr>
        <w:t>мышка с ковриком размещается справа либо на столе, либо, также на выдвижной полке (кому как удобно). Левшам будет удобно разместить мышку с левой стороны;</w:t>
      </w:r>
    </w:p>
    <w:p w14:paraId="59ECACDB">
      <w:pPr>
        <w:pStyle w:val="17"/>
        <w:shd w:val="clear" w:color="auto" w:fill="FFFFFF"/>
        <w:spacing w:before="0" w:beforeAutospacing="0" w:after="0" w:afterAutospacing="0"/>
        <w:ind w:left="567" w:right="284"/>
        <w:jc w:val="both"/>
        <w:rPr>
          <w:color w:val="111115"/>
        </w:rPr>
      </w:pPr>
      <w:r>
        <w:rPr>
          <w:color w:val="111115"/>
        </w:rPr>
        <w:t>колонки (если они небольшие) можно разместить по бокам монитора;</w:t>
      </w:r>
    </w:p>
    <w:p w14:paraId="67B035EE">
      <w:pPr>
        <w:pStyle w:val="17"/>
        <w:shd w:val="clear" w:color="auto" w:fill="FFFFFF"/>
        <w:spacing w:before="0" w:beforeAutospacing="0" w:after="0" w:afterAutospacing="0"/>
        <w:ind w:left="567" w:right="284"/>
        <w:jc w:val="both"/>
        <w:rPr>
          <w:color w:val="111115"/>
        </w:rPr>
      </w:pPr>
      <w:r>
        <w:rPr>
          <w:color w:val="111115"/>
        </w:rPr>
        <w:t>остальное периферийное оборудование (модем, принтер, сканер…) размещается там, где есть для него место. При этом зона размещения ограничена длиной подключаемых к системному блоку кабелей.</w:t>
      </w:r>
    </w:p>
    <w:p w14:paraId="6E11ECA3">
      <w:pPr>
        <w:pStyle w:val="17"/>
        <w:shd w:val="clear" w:color="auto" w:fill="FFFFFF"/>
        <w:spacing w:before="0" w:beforeAutospacing="0" w:after="0" w:afterAutospacing="0"/>
        <w:ind w:left="567" w:right="284"/>
        <w:jc w:val="both"/>
        <w:rPr>
          <w:color w:val="111115"/>
        </w:rPr>
      </w:pPr>
      <w:r>
        <w:rPr>
          <w:color w:val="111115"/>
        </w:rPr>
        <w:t>Схема подключения компьютерных узлов наглядно представлена на рисунке ниже - синим цветом обозначены подключение сетевых кабелей; черным - подключения периферийных устройств к системному блоку компьютера.</w:t>
      </w:r>
    </w:p>
    <w:p w14:paraId="40B008C0">
      <w:pPr>
        <w:pStyle w:val="17"/>
        <w:shd w:val="clear" w:color="auto" w:fill="FFFFFF"/>
        <w:spacing w:before="0" w:beforeAutospacing="0" w:after="0" w:afterAutospacing="0"/>
        <w:ind w:left="567" w:right="284"/>
        <w:jc w:val="both"/>
        <w:rPr>
          <w:color w:val="111115"/>
        </w:rPr>
      </w:pPr>
      <w:r>
        <w:rPr>
          <w:color w:val="111115"/>
        </w:rPr>
        <w:t>Вот как выглядит задняя панель системного блока.</w:t>
      </w:r>
    </w:p>
    <w:p w14:paraId="3C4C7801">
      <w:pPr>
        <w:pStyle w:val="17"/>
        <w:shd w:val="clear" w:color="auto" w:fill="FFFFFF"/>
        <w:spacing w:before="0" w:beforeAutospacing="0" w:after="0" w:afterAutospacing="0"/>
        <w:ind w:left="567" w:right="284"/>
        <w:jc w:val="both"/>
        <w:rPr>
          <w:color w:val="111115"/>
        </w:rPr>
      </w:pPr>
      <w:r>
        <w:drawing>
          <wp:inline distT="0" distB="0" distL="0" distR="0">
            <wp:extent cx="2324100" cy="2600325"/>
            <wp:effectExtent l="0" t="0" r="0" b="9525"/>
            <wp:docPr id="93" name="Рисунок 93" descr="zadneia-paneli-bloka-268x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Рисунок 93" descr="zadneia-paneli-bloka-268x30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324100" cy="2600325"/>
                    </a:xfrm>
                    <a:prstGeom prst="rect">
                      <a:avLst/>
                    </a:prstGeom>
                    <a:noFill/>
                    <a:ln>
                      <a:noFill/>
                    </a:ln>
                  </pic:spPr>
                </pic:pic>
              </a:graphicData>
            </a:graphic>
          </wp:inline>
        </w:drawing>
      </w:r>
    </w:p>
    <w:p w14:paraId="5CA4986D">
      <w:pPr>
        <w:pStyle w:val="17"/>
        <w:shd w:val="clear" w:color="auto" w:fill="FFFFFF"/>
        <w:spacing w:before="0" w:beforeAutospacing="0" w:after="0" w:afterAutospacing="0"/>
        <w:ind w:left="567" w:right="284"/>
        <w:jc w:val="both"/>
        <w:rPr>
          <w:color w:val="111115"/>
        </w:rPr>
      </w:pPr>
      <w:r>
        <w:rPr>
          <w:color w:val="111115"/>
        </w:rPr>
        <w:t>Основные используемые разъёмы это:</w:t>
      </w:r>
    </w:p>
    <w:p w14:paraId="3178742D">
      <w:pPr>
        <w:pStyle w:val="17"/>
        <w:shd w:val="clear" w:color="auto" w:fill="FFFFFF"/>
        <w:spacing w:before="0" w:beforeAutospacing="0" w:after="0" w:afterAutospacing="0"/>
        <w:ind w:left="567" w:right="284"/>
        <w:jc w:val="both"/>
        <w:rPr>
          <w:color w:val="111115"/>
        </w:rPr>
      </w:pPr>
      <w:r>
        <w:rPr>
          <w:color w:val="111115"/>
        </w:rPr>
        <w:t>1. Разъём питания – для подключения компьютера к электросети </w:t>
      </w:r>
      <w:r>
        <w:drawing>
          <wp:inline distT="0" distB="0" distL="0" distR="0">
            <wp:extent cx="504825" cy="304800"/>
            <wp:effectExtent l="0" t="0" r="9525" b="0"/>
            <wp:docPr id="125" name="Рисунок 125" descr="pitanie-150x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125" descr="pitanie-150x8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04825" cy="304800"/>
                    </a:xfrm>
                    <a:prstGeom prst="rect">
                      <a:avLst/>
                    </a:prstGeom>
                    <a:noFill/>
                    <a:ln>
                      <a:noFill/>
                    </a:ln>
                  </pic:spPr>
                </pic:pic>
              </a:graphicData>
            </a:graphic>
          </wp:inline>
        </w:drawing>
      </w:r>
    </w:p>
    <w:p w14:paraId="750DAF5F">
      <w:pPr>
        <w:pStyle w:val="17"/>
        <w:shd w:val="clear" w:color="auto" w:fill="FFFFFF"/>
        <w:spacing w:before="0" w:beforeAutospacing="0" w:after="0" w:afterAutospacing="0"/>
        <w:ind w:left="567" w:right="284"/>
        <w:jc w:val="both"/>
        <w:rPr>
          <w:color w:val="111115"/>
        </w:rPr>
      </w:pPr>
      <w:r>
        <w:rPr>
          <w:color w:val="111115"/>
        </w:rPr>
        <w:t>2. Разъём PS2 -  используется для подключения к компьютеру мышки и клавиатуры </w:t>
      </w:r>
      <w:r>
        <w:drawing>
          <wp:inline distT="0" distB="0" distL="0" distR="0">
            <wp:extent cx="466725" cy="219075"/>
            <wp:effectExtent l="0" t="0" r="9525" b="9525"/>
            <wp:docPr id="126" name="Рисунок 126" descr="ps2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Рисунок 126" descr="ps2_bi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466725" cy="219075"/>
                    </a:xfrm>
                    <a:prstGeom prst="rect">
                      <a:avLst/>
                    </a:prstGeom>
                    <a:noFill/>
                    <a:ln>
                      <a:noFill/>
                    </a:ln>
                  </pic:spPr>
                </pic:pic>
              </a:graphicData>
            </a:graphic>
          </wp:inline>
        </w:drawing>
      </w:r>
    </w:p>
    <w:p w14:paraId="290DC53A">
      <w:pPr>
        <w:pStyle w:val="17"/>
        <w:shd w:val="clear" w:color="auto" w:fill="FFFFFF"/>
        <w:spacing w:before="0" w:beforeAutospacing="0" w:after="0" w:afterAutospacing="0"/>
        <w:ind w:left="567" w:right="284"/>
        <w:jc w:val="both"/>
        <w:rPr>
          <w:color w:val="111115"/>
        </w:rPr>
      </w:pPr>
      <w:r>
        <w:rPr>
          <w:color w:val="111115"/>
        </w:rPr>
        <w:t>Пичём разъём фиолетового цвета предназначен для подключения клавиатуры, а зелёного для подключения мышки.</w:t>
      </w:r>
    </w:p>
    <w:p w14:paraId="10540356">
      <w:pPr>
        <w:pStyle w:val="17"/>
        <w:shd w:val="clear" w:color="auto" w:fill="FFFFFF"/>
        <w:spacing w:before="0" w:beforeAutospacing="0" w:after="0" w:afterAutospacing="0"/>
        <w:ind w:left="567" w:right="284"/>
        <w:jc w:val="both"/>
        <w:rPr>
          <w:color w:val="111115"/>
        </w:rPr>
      </w:pPr>
      <w:r>
        <w:rPr>
          <w:color w:val="111115"/>
        </w:rPr>
        <w:t>3. Разъём LPT используется для подключения принтеров или других устройств с данным типом коннектора </w:t>
      </w:r>
      <w:r>
        <w:drawing>
          <wp:inline distT="0" distB="0" distL="0" distR="0">
            <wp:extent cx="542925" cy="209550"/>
            <wp:effectExtent l="0" t="0" r="9525" b="0"/>
            <wp:docPr id="127" name="Рисунок 127" descr="lpt_big-150x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Рисунок 127" descr="lpt_big-150x5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42925" cy="209550"/>
                    </a:xfrm>
                    <a:prstGeom prst="rect">
                      <a:avLst/>
                    </a:prstGeom>
                    <a:noFill/>
                    <a:ln>
                      <a:noFill/>
                    </a:ln>
                  </pic:spPr>
                </pic:pic>
              </a:graphicData>
            </a:graphic>
          </wp:inline>
        </w:drawing>
      </w:r>
      <w:r>
        <w:rPr>
          <w:color w:val="111115"/>
        </w:rPr>
        <w:t>  ( после появления соединений USB разъёмы такого типа уже редкость)</w:t>
      </w:r>
    </w:p>
    <w:p w14:paraId="0210B5BD">
      <w:pPr>
        <w:pStyle w:val="17"/>
        <w:shd w:val="clear" w:color="auto" w:fill="FFFFFF"/>
        <w:spacing w:before="0" w:beforeAutospacing="0" w:after="0" w:afterAutospacing="0"/>
        <w:ind w:left="567" w:right="284"/>
        <w:jc w:val="both"/>
        <w:rPr>
          <w:color w:val="111115"/>
        </w:rPr>
      </w:pPr>
      <w:r>
        <w:rPr>
          <w:color w:val="111115"/>
        </w:rPr>
        <w:t>4. Разъём COM также редкость для современных компьютеров </w:t>
      </w:r>
      <w:r>
        <w:drawing>
          <wp:inline distT="0" distB="0" distL="0" distR="0">
            <wp:extent cx="419100" cy="266700"/>
            <wp:effectExtent l="0" t="0" r="0" b="0"/>
            <wp:docPr id="1024" name="Рисунок 1024" descr="com_big-150x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Рисунок 1024" descr="com_big-150x9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419100" cy="266700"/>
                    </a:xfrm>
                    <a:prstGeom prst="rect">
                      <a:avLst/>
                    </a:prstGeom>
                    <a:noFill/>
                    <a:ln>
                      <a:noFill/>
                    </a:ln>
                  </pic:spPr>
                </pic:pic>
              </a:graphicData>
            </a:graphic>
          </wp:inline>
        </w:drawing>
      </w:r>
      <w:r>
        <w:rPr>
          <w:color w:val="111115"/>
        </w:rPr>
        <w:t> для подключений основных устройств не используется;</w:t>
      </w:r>
    </w:p>
    <w:p w14:paraId="5618CFAD">
      <w:pPr>
        <w:pStyle w:val="17"/>
        <w:shd w:val="clear" w:color="auto" w:fill="FFFFFF"/>
        <w:spacing w:before="0" w:beforeAutospacing="0" w:after="0" w:afterAutospacing="0"/>
        <w:ind w:left="567" w:right="284"/>
        <w:jc w:val="both"/>
        <w:rPr>
          <w:color w:val="111115"/>
        </w:rPr>
      </w:pPr>
      <w:r>
        <w:rPr>
          <w:color w:val="111115"/>
        </w:rPr>
        <w:t>5. Разъёмы для подключения звуковых устройств </w:t>
      </w:r>
      <w:r>
        <w:drawing>
          <wp:inline distT="0" distB="0" distL="0" distR="0">
            <wp:extent cx="247650" cy="381000"/>
            <wp:effectExtent l="0" t="0" r="0" b="0"/>
            <wp:docPr id="1025" name="Рисунок 1025" descr="au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Рисунок 1025" descr="audi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47650" cy="381000"/>
                    </a:xfrm>
                    <a:prstGeom prst="rect">
                      <a:avLst/>
                    </a:prstGeom>
                    <a:noFill/>
                    <a:ln>
                      <a:noFill/>
                    </a:ln>
                  </pic:spPr>
                </pic:pic>
              </a:graphicData>
            </a:graphic>
          </wp:inline>
        </w:drawing>
      </w:r>
      <w:r>
        <w:rPr>
          <w:color w:val="111115"/>
        </w:rPr>
        <w:t> по умолчанию для подключения основных динамиков используется разъём зелёного цвета, для микрофона – оранжевого цвета, для линейного входа (аудиосигнал с другого устройства) синего цвета.</w:t>
      </w:r>
    </w:p>
    <w:p w14:paraId="10E40CA6">
      <w:pPr>
        <w:pStyle w:val="17"/>
        <w:shd w:val="clear" w:color="auto" w:fill="FFFFFF"/>
        <w:spacing w:before="0" w:beforeAutospacing="0" w:after="0" w:afterAutospacing="0"/>
        <w:ind w:left="567" w:right="284"/>
        <w:jc w:val="both"/>
        <w:rPr>
          <w:color w:val="111115"/>
        </w:rPr>
      </w:pPr>
      <w:r>
        <w:rPr>
          <w:color w:val="111115"/>
        </w:rPr>
        <w:t>6. Разъём для подключения монитра – есть несколько способо, а следовательно и разъёмов для подключения монитора к компьютеру, но основные это:</w:t>
      </w:r>
      <w:r>
        <w:rPr>
          <w:color w:val="111115"/>
        </w:rPr>
        <w:br w:type="textWrapping"/>
      </w:r>
      <w:r>
        <w:rPr>
          <w:color w:val="111115"/>
        </w:rPr>
        <w:t>VGA аналоговый разъём подключение монитора происходит с помощью кабеля с синим наконечником; </w:t>
      </w:r>
      <w:r>
        <w:drawing>
          <wp:inline distT="0" distB="0" distL="0" distR="0">
            <wp:extent cx="704850" cy="295275"/>
            <wp:effectExtent l="0" t="0" r="0" b="9525"/>
            <wp:docPr id="1026" name="Рисунок 1026" descr="v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Рисунок 1026" descr="vg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704850" cy="295275"/>
                    </a:xfrm>
                    <a:prstGeom prst="rect">
                      <a:avLst/>
                    </a:prstGeom>
                    <a:noFill/>
                    <a:ln>
                      <a:noFill/>
                    </a:ln>
                  </pic:spPr>
                </pic:pic>
              </a:graphicData>
            </a:graphic>
          </wp:inline>
        </w:drawing>
      </w:r>
    </w:p>
    <w:p w14:paraId="17C5FCE5">
      <w:pPr>
        <w:pStyle w:val="17"/>
        <w:shd w:val="clear" w:color="auto" w:fill="FFFFFF"/>
        <w:spacing w:before="0" w:beforeAutospacing="0" w:after="0" w:afterAutospacing="0"/>
        <w:ind w:left="567" w:right="284"/>
        <w:jc w:val="both"/>
        <w:rPr>
          <w:color w:val="111115"/>
        </w:rPr>
      </w:pPr>
      <w:r>
        <w:rPr>
          <w:color w:val="111115"/>
        </w:rPr>
        <w:t>DVI цифровой разъём подключение через кабель с белым наконечником </w:t>
      </w:r>
      <w:r>
        <w:drawing>
          <wp:inline distT="0" distB="0" distL="0" distR="0">
            <wp:extent cx="609600" cy="257175"/>
            <wp:effectExtent l="0" t="0" r="0" b="9525"/>
            <wp:docPr id="54" name="Рисунок 54" descr="d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54" descr="dvi"/>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609600" cy="257175"/>
                    </a:xfrm>
                    <a:prstGeom prst="rect">
                      <a:avLst/>
                    </a:prstGeom>
                    <a:noFill/>
                    <a:ln>
                      <a:noFill/>
                    </a:ln>
                  </pic:spPr>
                </pic:pic>
              </a:graphicData>
            </a:graphic>
          </wp:inline>
        </w:drawing>
      </w:r>
    </w:p>
    <w:p w14:paraId="2183A6B3">
      <w:pPr>
        <w:pStyle w:val="17"/>
        <w:shd w:val="clear" w:color="auto" w:fill="FFFFFF"/>
        <w:spacing w:before="0" w:beforeAutospacing="0" w:after="0" w:afterAutospacing="0"/>
        <w:ind w:left="567" w:right="284"/>
        <w:jc w:val="both"/>
        <w:rPr>
          <w:color w:val="111115"/>
        </w:rPr>
      </w:pPr>
      <w:r>
        <w:rPr>
          <w:color w:val="111115"/>
        </w:rPr>
        <w:t>Так же некоторые компьютеры имеют возможность подключения монитора или телевизора через разъёмы HDMI </w:t>
      </w:r>
      <w:r>
        <w:drawing>
          <wp:inline distT="0" distB="0" distL="0" distR="0">
            <wp:extent cx="809625" cy="342900"/>
            <wp:effectExtent l="0" t="0" r="9525" b="0"/>
            <wp:docPr id="55" name="Рисунок 55" descr="hd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5" descr="hdmi"/>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809625" cy="342900"/>
                    </a:xfrm>
                    <a:prstGeom prst="rect">
                      <a:avLst/>
                    </a:prstGeom>
                    <a:noFill/>
                    <a:ln>
                      <a:noFill/>
                    </a:ln>
                  </pic:spPr>
                </pic:pic>
              </a:graphicData>
            </a:graphic>
          </wp:inline>
        </w:drawing>
      </w:r>
      <w:r>
        <w:rPr>
          <w:color w:val="111115"/>
        </w:rPr>
        <w:t> или SVideo </w:t>
      </w:r>
      <w:r>
        <w:drawing>
          <wp:inline distT="0" distB="0" distL="0" distR="0">
            <wp:extent cx="809625" cy="352425"/>
            <wp:effectExtent l="0" t="0" r="9525" b="9525"/>
            <wp:docPr id="56" name="Рисунок 56" descr="svid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56" descr="svideo"/>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809625" cy="352425"/>
                    </a:xfrm>
                    <a:prstGeom prst="rect">
                      <a:avLst/>
                    </a:prstGeom>
                    <a:noFill/>
                    <a:ln>
                      <a:noFill/>
                    </a:ln>
                  </pic:spPr>
                </pic:pic>
              </a:graphicData>
            </a:graphic>
          </wp:inline>
        </w:drawing>
      </w:r>
      <w:r>
        <w:rPr>
          <w:color w:val="111115"/>
        </w:rPr>
        <w:t> с помощью соответствующего кабеля.</w:t>
      </w:r>
    </w:p>
    <w:p w14:paraId="529EDBC5">
      <w:pPr>
        <w:pStyle w:val="17"/>
        <w:shd w:val="clear" w:color="auto" w:fill="FFFFFF"/>
        <w:spacing w:before="0" w:beforeAutospacing="0" w:after="0" w:afterAutospacing="0"/>
        <w:ind w:left="567" w:right="284"/>
        <w:jc w:val="both"/>
        <w:rPr>
          <w:color w:val="111115"/>
        </w:rPr>
      </w:pPr>
      <w:r>
        <w:rPr>
          <w:color w:val="111115"/>
        </w:rPr>
        <w:t>7. Разъём RJ 45 используется для подключения компьютера к интернету или к другому компьютеру. </w:t>
      </w:r>
      <w:r>
        <w:drawing>
          <wp:inline distT="0" distB="0" distL="0" distR="0">
            <wp:extent cx="409575" cy="295275"/>
            <wp:effectExtent l="0" t="0" r="9525" b="9525"/>
            <wp:docPr id="57" name="Рисунок 57" descr="ethernet_big-150x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57" descr="ethernet_big-150x10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409575" cy="295275"/>
                    </a:xfrm>
                    <a:prstGeom prst="rect">
                      <a:avLst/>
                    </a:prstGeom>
                    <a:noFill/>
                    <a:ln>
                      <a:noFill/>
                    </a:ln>
                  </pic:spPr>
                </pic:pic>
              </a:graphicData>
            </a:graphic>
          </wp:inline>
        </w:drawing>
      </w:r>
    </w:p>
    <w:p w14:paraId="3361FDFE">
      <w:pPr>
        <w:pStyle w:val="17"/>
        <w:shd w:val="clear" w:color="auto" w:fill="FFFFFF"/>
        <w:spacing w:before="0" w:beforeAutospacing="0" w:after="0" w:afterAutospacing="0"/>
        <w:ind w:left="567" w:right="284"/>
        <w:jc w:val="both"/>
        <w:rPr>
          <w:color w:val="111115"/>
        </w:rPr>
      </w:pPr>
      <w:r>
        <w:rPr>
          <w:color w:val="111115"/>
        </w:rPr>
        <w:t>8. Разъёмы для подключения USB устройств  </w:t>
      </w:r>
      <w:r>
        <w:drawing>
          <wp:inline distT="0" distB="0" distL="0" distR="0">
            <wp:extent cx="400050" cy="276225"/>
            <wp:effectExtent l="0" t="0" r="0" b="9525"/>
            <wp:docPr id="58" name="Рисунок 58" descr="usb_big-150x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58" descr="usb_big-150x10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400050" cy="276225"/>
                    </a:xfrm>
                    <a:prstGeom prst="rect">
                      <a:avLst/>
                    </a:prstGeom>
                    <a:noFill/>
                    <a:ln>
                      <a:noFill/>
                    </a:ln>
                  </pic:spPr>
                </pic:pic>
              </a:graphicData>
            </a:graphic>
          </wp:inline>
        </w:drawing>
      </w:r>
      <w:r>
        <w:rPr>
          <w:color w:val="111115"/>
        </w:rPr>
        <w:t>.</w:t>
      </w:r>
    </w:p>
    <w:p w14:paraId="5159C28D">
      <w:pPr>
        <w:pStyle w:val="17"/>
        <w:shd w:val="clear" w:color="auto" w:fill="FFFFFF"/>
        <w:spacing w:before="0" w:beforeAutospacing="0" w:after="0" w:afterAutospacing="0"/>
        <w:ind w:left="567" w:right="284"/>
        <w:jc w:val="both"/>
        <w:rPr>
          <w:color w:val="111115"/>
        </w:rPr>
      </w:pPr>
      <w:r>
        <w:rPr>
          <w:color w:val="111115"/>
        </w:rPr>
        <w:t>Выше были показаны основные разъемы, расположенные на задней панели системного блока компьютера. Разъёмы разработаны таким образом, что подключиться к ним неправильно, практический невозможно, так что любой человек, даже не особо разбирающийся в компьютерах, но обладающий логикой и мышлением, сможет всё установить правильно.</w:t>
      </w:r>
    </w:p>
    <w:p w14:paraId="7B898DC9">
      <w:pPr>
        <w:pStyle w:val="17"/>
        <w:shd w:val="clear" w:color="auto" w:fill="FFFFFF"/>
        <w:spacing w:before="0" w:beforeAutospacing="0" w:after="0" w:afterAutospacing="0"/>
        <w:ind w:left="567" w:right="284"/>
        <w:jc w:val="both"/>
        <w:rPr>
          <w:color w:val="111115"/>
        </w:rPr>
      </w:pPr>
      <w:r>
        <w:rPr>
          <w:color w:val="111115"/>
        </w:rPr>
        <w:t>Задания практического занятия</w:t>
      </w:r>
    </w:p>
    <w:p w14:paraId="67114DCE">
      <w:pPr>
        <w:pStyle w:val="17"/>
        <w:shd w:val="clear" w:color="auto" w:fill="FFFFFF"/>
        <w:spacing w:before="0" w:beforeAutospacing="0" w:after="0" w:afterAutospacing="0"/>
        <w:ind w:left="567" w:right="284"/>
        <w:jc w:val="both"/>
        <w:rPr>
          <w:color w:val="111115"/>
        </w:rPr>
      </w:pPr>
      <w:r>
        <w:rPr>
          <w:color w:val="111115"/>
        </w:rPr>
        <w:t>Задание № 1. Выполните упражнения</w:t>
      </w:r>
    </w:p>
    <w:p w14:paraId="1DE2C65C">
      <w:pPr>
        <w:pStyle w:val="17"/>
        <w:shd w:val="clear" w:color="auto" w:fill="FFFFFF"/>
        <w:spacing w:before="0" w:beforeAutospacing="0" w:after="0" w:afterAutospacing="0"/>
        <w:ind w:left="567" w:right="284"/>
        <w:jc w:val="both"/>
        <w:rPr>
          <w:color w:val="111115"/>
        </w:rPr>
      </w:pPr>
      <w:r>
        <w:rPr>
          <w:color w:val="111115"/>
        </w:rPr>
        <w:t>1. Монитор - это:</w:t>
      </w:r>
    </w:p>
    <w:p w14:paraId="1FE067D4">
      <w:pPr>
        <w:pStyle w:val="17"/>
        <w:shd w:val="clear" w:color="auto" w:fill="FFFFFF"/>
        <w:spacing w:before="0" w:beforeAutospacing="0" w:after="0" w:afterAutospacing="0"/>
        <w:ind w:left="567" w:right="284"/>
        <w:jc w:val="both"/>
        <w:rPr>
          <w:color w:val="111115"/>
        </w:rPr>
      </w:pPr>
      <w:r>
        <w:rPr>
          <w:color w:val="111115"/>
        </w:rPr>
        <w:t>а) Устройство для быстрого перемещения по экрану и выбора нужной информации;</w:t>
      </w:r>
    </w:p>
    <w:p w14:paraId="7EFBF086">
      <w:pPr>
        <w:pStyle w:val="17"/>
        <w:shd w:val="clear" w:color="auto" w:fill="FFFFFF"/>
        <w:spacing w:before="0" w:beforeAutospacing="0" w:after="0" w:afterAutospacing="0"/>
        <w:ind w:left="567" w:right="284"/>
        <w:jc w:val="both"/>
        <w:rPr>
          <w:color w:val="111115"/>
        </w:rPr>
      </w:pPr>
      <w:r>
        <w:rPr>
          <w:color w:val="111115"/>
        </w:rPr>
        <w:t>б) Сведения об окружающем мире;</w:t>
      </w:r>
    </w:p>
    <w:p w14:paraId="224753F2">
      <w:pPr>
        <w:pStyle w:val="17"/>
        <w:shd w:val="clear" w:color="auto" w:fill="FFFFFF"/>
        <w:spacing w:before="0" w:beforeAutospacing="0" w:after="0" w:afterAutospacing="0"/>
        <w:ind w:left="567" w:right="284"/>
        <w:jc w:val="both"/>
        <w:rPr>
          <w:color w:val="111115"/>
        </w:rPr>
      </w:pPr>
      <w:r>
        <w:rPr>
          <w:color w:val="111115"/>
        </w:rPr>
        <w:t>в) Устройство для печати информации на бумаге;</w:t>
      </w:r>
    </w:p>
    <w:p w14:paraId="256C29C8">
      <w:pPr>
        <w:pStyle w:val="17"/>
        <w:shd w:val="clear" w:color="auto" w:fill="FFFFFF"/>
        <w:spacing w:before="0" w:beforeAutospacing="0" w:after="0" w:afterAutospacing="0"/>
        <w:ind w:left="567" w:right="284"/>
        <w:jc w:val="both"/>
        <w:rPr>
          <w:color w:val="111115"/>
        </w:rPr>
      </w:pPr>
      <w:r>
        <w:rPr>
          <w:color w:val="111115"/>
        </w:rPr>
        <w:t>г) Устройство для визуального отображения информации.</w:t>
      </w:r>
    </w:p>
    <w:p w14:paraId="418BA058">
      <w:pPr>
        <w:pStyle w:val="17"/>
        <w:shd w:val="clear" w:color="auto" w:fill="FFFFFF"/>
        <w:spacing w:before="0" w:beforeAutospacing="0" w:after="0" w:afterAutospacing="0"/>
        <w:ind w:left="567" w:right="284"/>
        <w:jc w:val="both"/>
        <w:rPr>
          <w:color w:val="111115"/>
        </w:rPr>
      </w:pPr>
      <w:r>
        <w:rPr>
          <w:color w:val="111115"/>
        </w:rPr>
        <w:t>2. Клавиатура – это:</w:t>
      </w:r>
    </w:p>
    <w:p w14:paraId="24931CC6">
      <w:pPr>
        <w:pStyle w:val="17"/>
        <w:shd w:val="clear" w:color="auto" w:fill="FFFFFF"/>
        <w:spacing w:before="0" w:beforeAutospacing="0" w:after="0" w:afterAutospacing="0"/>
        <w:ind w:left="567" w:right="284"/>
        <w:jc w:val="both"/>
        <w:rPr>
          <w:color w:val="111115"/>
        </w:rPr>
      </w:pPr>
      <w:r>
        <w:rPr>
          <w:color w:val="111115"/>
        </w:rPr>
        <w:t>а) информация находится в ней только во время работы компьютера;</w:t>
      </w:r>
    </w:p>
    <w:p w14:paraId="3AC39260">
      <w:pPr>
        <w:pStyle w:val="17"/>
        <w:shd w:val="clear" w:color="auto" w:fill="FFFFFF"/>
        <w:spacing w:before="0" w:beforeAutospacing="0" w:after="0" w:afterAutospacing="0"/>
        <w:ind w:left="567" w:right="284"/>
        <w:jc w:val="both"/>
        <w:rPr>
          <w:color w:val="111115"/>
        </w:rPr>
      </w:pPr>
      <w:r>
        <w:rPr>
          <w:color w:val="111115"/>
        </w:rPr>
        <w:t>б) устройство, предназначено для вычислений, обработки информации и управление работой компьютера;</w:t>
      </w:r>
    </w:p>
    <w:p w14:paraId="7BD33A6C">
      <w:pPr>
        <w:pStyle w:val="17"/>
        <w:shd w:val="clear" w:color="auto" w:fill="FFFFFF"/>
        <w:spacing w:before="0" w:beforeAutospacing="0" w:after="0" w:afterAutospacing="0"/>
        <w:ind w:left="567" w:right="284"/>
        <w:jc w:val="both"/>
        <w:rPr>
          <w:color w:val="111115"/>
        </w:rPr>
      </w:pPr>
      <w:r>
        <w:rPr>
          <w:color w:val="111115"/>
        </w:rPr>
        <w:t>в) устройство для ввода информации путем нажатия клавиш;</w:t>
      </w:r>
    </w:p>
    <w:p w14:paraId="7175415C">
      <w:pPr>
        <w:pStyle w:val="17"/>
        <w:shd w:val="clear" w:color="auto" w:fill="FFFFFF"/>
        <w:spacing w:before="0" w:beforeAutospacing="0" w:after="0" w:afterAutospacing="0"/>
        <w:ind w:left="567" w:right="284"/>
        <w:jc w:val="both"/>
        <w:rPr>
          <w:color w:val="111115"/>
        </w:rPr>
      </w:pPr>
      <w:r>
        <w:rPr>
          <w:color w:val="111115"/>
        </w:rPr>
        <w:t>г) универсальное программно управляемое устройство для обработки информации.</w:t>
      </w:r>
    </w:p>
    <w:p w14:paraId="3A5957A4">
      <w:pPr>
        <w:pStyle w:val="17"/>
        <w:shd w:val="clear" w:color="auto" w:fill="FFFFFF"/>
        <w:spacing w:before="0" w:beforeAutospacing="0" w:after="0" w:afterAutospacing="0"/>
        <w:ind w:left="567" w:right="284"/>
        <w:jc w:val="both"/>
        <w:rPr>
          <w:color w:val="111115"/>
        </w:rPr>
      </w:pPr>
      <w:r>
        <w:rPr>
          <w:color w:val="111115"/>
        </w:rPr>
        <w:t>3. Выберите лишнее:</w:t>
      </w:r>
    </w:p>
    <w:p w14:paraId="1083F3BD">
      <w:pPr>
        <w:pStyle w:val="17"/>
        <w:shd w:val="clear" w:color="auto" w:fill="FFFFFF"/>
        <w:spacing w:before="0" w:beforeAutospacing="0" w:after="0" w:afterAutospacing="0"/>
        <w:ind w:left="567" w:right="284"/>
        <w:jc w:val="both"/>
        <w:rPr>
          <w:color w:val="111115"/>
        </w:rPr>
      </w:pPr>
      <w:r>
        <w:rPr>
          <w:color w:val="111115"/>
        </w:rPr>
        <w:t>а) </w:t>
      </w:r>
      <w:r>
        <w:rPr>
          <w:color w:val="111115"/>
        </w:rPr>
        <w:drawing>
          <wp:inline distT="0" distB="0" distL="0" distR="0">
            <wp:extent cx="876300" cy="733425"/>
            <wp:effectExtent l="0" t="0" r="0" b="9525"/>
            <wp:docPr id="59" name="Рисунок 59" descr="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59" descr="фото"/>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876300" cy="733425"/>
                    </a:xfrm>
                    <a:prstGeom prst="rect">
                      <a:avLst/>
                    </a:prstGeom>
                    <a:noFill/>
                    <a:ln>
                      <a:noFill/>
                    </a:ln>
                  </pic:spPr>
                </pic:pic>
              </a:graphicData>
            </a:graphic>
          </wp:inline>
        </w:drawing>
      </w:r>
      <w:r>
        <w:rPr>
          <w:color w:val="111115"/>
        </w:rPr>
        <w:t> б) </w:t>
      </w:r>
      <w:r>
        <w:rPr>
          <w:color w:val="111115"/>
        </w:rPr>
        <w:drawing>
          <wp:inline distT="0" distB="0" distL="0" distR="0">
            <wp:extent cx="1123950" cy="771525"/>
            <wp:effectExtent l="0" t="0" r="0" b="9525"/>
            <wp:docPr id="60" name="Рисунок 60" descr="мыш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 descr="мышь"/>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1123950" cy="771525"/>
                    </a:xfrm>
                    <a:prstGeom prst="rect">
                      <a:avLst/>
                    </a:prstGeom>
                    <a:noFill/>
                    <a:ln>
                      <a:noFill/>
                    </a:ln>
                  </pic:spPr>
                </pic:pic>
              </a:graphicData>
            </a:graphic>
          </wp:inline>
        </w:drawing>
      </w:r>
      <w:r>
        <w:rPr>
          <w:color w:val="111115"/>
        </w:rPr>
        <w:t>в)</w:t>
      </w:r>
      <w:r>
        <w:rPr>
          <w:color w:val="111115"/>
        </w:rPr>
        <w:drawing>
          <wp:inline distT="0" distB="0" distL="0" distR="0">
            <wp:extent cx="1047750" cy="847725"/>
            <wp:effectExtent l="0" t="0" r="0" b="9525"/>
            <wp:docPr id="61" name="Рисунок 61" descr="планш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61" descr="планшет"/>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1047750" cy="847725"/>
                    </a:xfrm>
                    <a:prstGeom prst="rect">
                      <a:avLst/>
                    </a:prstGeom>
                    <a:noFill/>
                    <a:ln>
                      <a:noFill/>
                    </a:ln>
                  </pic:spPr>
                </pic:pic>
              </a:graphicData>
            </a:graphic>
          </wp:inline>
        </w:drawing>
      </w:r>
      <w:r>
        <w:rPr>
          <w:color w:val="111115"/>
        </w:rPr>
        <w:t>г) </w:t>
      </w:r>
      <w:r>
        <w:rPr>
          <w:color w:val="111115"/>
        </w:rPr>
        <w:drawing>
          <wp:inline distT="0" distB="0" distL="0" distR="0">
            <wp:extent cx="600075" cy="790575"/>
            <wp:effectExtent l="0" t="0" r="9525" b="9525"/>
            <wp:docPr id="62" name="Рисунок 62" descr="веб-кам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62" descr="веб-камера"/>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600075" cy="790575"/>
                    </a:xfrm>
                    <a:prstGeom prst="rect">
                      <a:avLst/>
                    </a:prstGeom>
                    <a:noFill/>
                    <a:ln>
                      <a:noFill/>
                    </a:ln>
                  </pic:spPr>
                </pic:pic>
              </a:graphicData>
            </a:graphic>
          </wp:inline>
        </w:drawing>
      </w:r>
    </w:p>
    <w:p w14:paraId="312A663D">
      <w:pPr>
        <w:pStyle w:val="17"/>
        <w:shd w:val="clear" w:color="auto" w:fill="FFFFFF"/>
        <w:spacing w:before="0" w:beforeAutospacing="0" w:after="0" w:afterAutospacing="0"/>
        <w:ind w:left="567" w:right="284"/>
        <w:jc w:val="both"/>
        <w:rPr>
          <w:color w:val="111115"/>
        </w:rPr>
      </w:pPr>
      <w:r>
        <w:rPr>
          <w:color w:val="111115"/>
        </w:rPr>
        <w:t> </w:t>
      </w:r>
    </w:p>
    <w:p w14:paraId="42A0FE10">
      <w:pPr>
        <w:pStyle w:val="17"/>
        <w:shd w:val="clear" w:color="auto" w:fill="FFFFFF"/>
        <w:spacing w:before="0" w:beforeAutospacing="0" w:after="0" w:afterAutospacing="0"/>
        <w:ind w:left="567" w:right="284"/>
        <w:jc w:val="both"/>
        <w:rPr>
          <w:color w:val="111115"/>
        </w:rPr>
      </w:pPr>
      <w:r>
        <w:rPr>
          <w:color w:val="111115"/>
        </w:rPr>
        <w:t>4. Выберите лишнее:</w:t>
      </w:r>
    </w:p>
    <w:p w14:paraId="353F85BA">
      <w:pPr>
        <w:pStyle w:val="17"/>
        <w:shd w:val="clear" w:color="auto" w:fill="FFFFFF"/>
        <w:spacing w:before="0" w:beforeAutospacing="0" w:after="0" w:afterAutospacing="0"/>
        <w:ind w:left="567" w:right="284"/>
        <w:jc w:val="both"/>
        <w:rPr>
          <w:color w:val="111115"/>
        </w:rPr>
      </w:pPr>
      <w:r>
        <w:rPr>
          <w:color w:val="111115"/>
        </w:rPr>
        <w:t>а) </w:t>
      </w:r>
      <w:r>
        <w:rPr>
          <w:color w:val="111115"/>
        </w:rPr>
        <w:drawing>
          <wp:inline distT="0" distB="0" distL="0" distR="0">
            <wp:extent cx="895350" cy="457200"/>
            <wp:effectExtent l="0" t="0" r="0" b="0"/>
            <wp:docPr id="63" name="Рисунок 63" descr="прин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63" descr="принтер"/>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895350" cy="457200"/>
                    </a:xfrm>
                    <a:prstGeom prst="rect">
                      <a:avLst/>
                    </a:prstGeom>
                    <a:noFill/>
                    <a:ln>
                      <a:noFill/>
                    </a:ln>
                  </pic:spPr>
                </pic:pic>
              </a:graphicData>
            </a:graphic>
          </wp:inline>
        </w:drawing>
      </w:r>
      <w:r>
        <w:rPr>
          <w:color w:val="111115"/>
        </w:rPr>
        <w:t> б) </w:t>
      </w:r>
      <w:r>
        <w:rPr>
          <w:color w:val="111115"/>
        </w:rPr>
        <w:drawing>
          <wp:inline distT="0" distB="0" distL="0" distR="0">
            <wp:extent cx="752475" cy="981075"/>
            <wp:effectExtent l="0" t="0" r="9525" b="9525"/>
            <wp:docPr id="64" name="Рисунок 64" descr="печ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64" descr="печать"/>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752475" cy="981075"/>
                    </a:xfrm>
                    <a:prstGeom prst="rect">
                      <a:avLst/>
                    </a:prstGeom>
                    <a:noFill/>
                    <a:ln>
                      <a:noFill/>
                    </a:ln>
                  </pic:spPr>
                </pic:pic>
              </a:graphicData>
            </a:graphic>
          </wp:inline>
        </w:drawing>
      </w:r>
      <w:r>
        <w:rPr>
          <w:color w:val="111115"/>
        </w:rPr>
        <w:t> в) </w:t>
      </w:r>
      <w:r>
        <w:rPr>
          <w:color w:val="111115"/>
        </w:rPr>
        <w:drawing>
          <wp:inline distT="0" distB="0" distL="0" distR="0">
            <wp:extent cx="676275" cy="819150"/>
            <wp:effectExtent l="0" t="0" r="9525" b="0"/>
            <wp:docPr id="65" name="Рисунок 65" descr="джойстик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65" descr="джойстик1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676275" cy="819150"/>
                    </a:xfrm>
                    <a:prstGeom prst="rect">
                      <a:avLst/>
                    </a:prstGeom>
                    <a:noFill/>
                    <a:ln>
                      <a:noFill/>
                    </a:ln>
                  </pic:spPr>
                </pic:pic>
              </a:graphicData>
            </a:graphic>
          </wp:inline>
        </w:drawing>
      </w:r>
      <w:r>
        <w:rPr>
          <w:color w:val="111115"/>
        </w:rPr>
        <w:t>г) </w:t>
      </w:r>
      <w:r>
        <w:rPr>
          <w:color w:val="111115"/>
        </w:rPr>
        <w:drawing>
          <wp:inline distT="0" distB="0" distL="0" distR="0">
            <wp:extent cx="1085850" cy="857250"/>
            <wp:effectExtent l="0" t="0" r="0" b="0"/>
            <wp:docPr id="66" name="Рисунок 66" descr="принте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66" descr="принтер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1085850" cy="857250"/>
                    </a:xfrm>
                    <a:prstGeom prst="rect">
                      <a:avLst/>
                    </a:prstGeom>
                    <a:noFill/>
                    <a:ln>
                      <a:noFill/>
                    </a:ln>
                  </pic:spPr>
                </pic:pic>
              </a:graphicData>
            </a:graphic>
          </wp:inline>
        </w:drawing>
      </w:r>
      <w:r>
        <w:rPr>
          <w:color w:val="111115"/>
        </w:rPr>
        <w:t>д) </w:t>
      </w:r>
      <w:r>
        <w:rPr>
          <w:color w:val="111115"/>
        </w:rPr>
        <w:drawing>
          <wp:inline distT="0" distB="0" distL="0" distR="0">
            <wp:extent cx="847725" cy="714375"/>
            <wp:effectExtent l="0" t="0" r="9525" b="9525"/>
            <wp:docPr id="67" name="Рисунок 67" descr="принтер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Рисунок 67" descr="принтер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847725" cy="714375"/>
                    </a:xfrm>
                    <a:prstGeom prst="rect">
                      <a:avLst/>
                    </a:prstGeom>
                    <a:noFill/>
                    <a:ln>
                      <a:noFill/>
                    </a:ln>
                  </pic:spPr>
                </pic:pic>
              </a:graphicData>
            </a:graphic>
          </wp:inline>
        </w:drawing>
      </w:r>
    </w:p>
    <w:p w14:paraId="60FA0935">
      <w:pPr>
        <w:pStyle w:val="17"/>
        <w:shd w:val="clear" w:color="auto" w:fill="FFFFFF"/>
        <w:spacing w:before="0" w:beforeAutospacing="0" w:after="0" w:afterAutospacing="0"/>
        <w:ind w:left="567" w:right="284"/>
        <w:jc w:val="both"/>
        <w:rPr>
          <w:color w:val="111115"/>
        </w:rPr>
      </w:pPr>
      <w:r>
        <w:rPr>
          <w:color w:val="111115"/>
        </w:rPr>
        <w:t> </w:t>
      </w:r>
    </w:p>
    <w:p w14:paraId="734031E2">
      <w:pPr>
        <w:pStyle w:val="17"/>
        <w:shd w:val="clear" w:color="auto" w:fill="FFFFFF"/>
        <w:spacing w:before="0" w:beforeAutospacing="0" w:after="0" w:afterAutospacing="0"/>
        <w:ind w:left="567" w:right="284"/>
        <w:jc w:val="both"/>
        <w:rPr>
          <w:color w:val="111115"/>
        </w:rPr>
      </w:pPr>
      <w:r>
        <w:rPr>
          <w:color w:val="111115"/>
        </w:rPr>
        <w:t> </w:t>
      </w:r>
    </w:p>
    <w:p w14:paraId="00C6A012">
      <w:pPr>
        <w:pStyle w:val="17"/>
        <w:shd w:val="clear" w:color="auto" w:fill="FFFFFF"/>
        <w:spacing w:before="0" w:beforeAutospacing="0" w:after="0" w:afterAutospacing="0"/>
        <w:ind w:left="567" w:right="284"/>
        <w:jc w:val="both"/>
        <w:rPr>
          <w:color w:val="111115"/>
        </w:rPr>
      </w:pPr>
      <w:r>
        <w:rPr>
          <w:color w:val="111115"/>
        </w:rPr>
        <w:t>5. Перечислите координатные устройства:</w:t>
      </w:r>
    </w:p>
    <w:p w14:paraId="5EF7747B">
      <w:pPr>
        <w:pStyle w:val="17"/>
        <w:shd w:val="clear" w:color="auto" w:fill="FFFFFF"/>
        <w:spacing w:before="0" w:beforeAutospacing="0" w:after="0" w:afterAutospacing="0"/>
        <w:ind w:left="567" w:right="284"/>
        <w:jc w:val="both"/>
        <w:rPr>
          <w:color w:val="111115"/>
        </w:rPr>
      </w:pPr>
      <w:r>
        <w:rPr>
          <w:color w:val="111115"/>
        </w:rPr>
        <w:t>а) </w:t>
      </w:r>
      <w:r>
        <w:rPr>
          <w:color w:val="111115"/>
        </w:rPr>
        <w:drawing>
          <wp:inline distT="0" distB="0" distL="0" distR="0">
            <wp:extent cx="1038225" cy="895350"/>
            <wp:effectExtent l="0" t="0" r="9525" b="0"/>
            <wp:docPr id="68" name="Рисунок 68" descr="плот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Рисунок 68" descr="плоттер"/>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1038225" cy="895350"/>
                    </a:xfrm>
                    <a:prstGeom prst="rect">
                      <a:avLst/>
                    </a:prstGeom>
                    <a:noFill/>
                    <a:ln>
                      <a:noFill/>
                    </a:ln>
                  </pic:spPr>
                </pic:pic>
              </a:graphicData>
            </a:graphic>
          </wp:inline>
        </w:drawing>
      </w:r>
      <w:r>
        <w:rPr>
          <w:color w:val="111115"/>
        </w:rPr>
        <w:t>б) </w:t>
      </w:r>
      <w:r>
        <w:rPr>
          <w:color w:val="111115"/>
        </w:rPr>
        <w:drawing>
          <wp:inline distT="0" distB="0" distL="0" distR="0">
            <wp:extent cx="552450" cy="1009650"/>
            <wp:effectExtent l="0" t="0" r="0" b="0"/>
            <wp:docPr id="69" name="Рисунок 69" descr="телеф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69" descr="телефон"/>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552450" cy="1009650"/>
                    </a:xfrm>
                    <a:prstGeom prst="rect">
                      <a:avLst/>
                    </a:prstGeom>
                    <a:noFill/>
                    <a:ln>
                      <a:noFill/>
                    </a:ln>
                  </pic:spPr>
                </pic:pic>
              </a:graphicData>
            </a:graphic>
          </wp:inline>
        </w:drawing>
      </w:r>
      <w:r>
        <w:rPr>
          <w:color w:val="111115"/>
        </w:rPr>
        <w:t> в) </w:t>
      </w:r>
      <w:r>
        <w:rPr>
          <w:color w:val="111115"/>
        </w:rPr>
        <w:drawing>
          <wp:inline distT="0" distB="0" distL="0" distR="0">
            <wp:extent cx="781050" cy="1009650"/>
            <wp:effectExtent l="0" t="0" r="0" b="0"/>
            <wp:docPr id="70" name="Рисунок 70" descr="джойст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70" descr="джойстик"/>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781050" cy="1009650"/>
                    </a:xfrm>
                    <a:prstGeom prst="rect">
                      <a:avLst/>
                    </a:prstGeom>
                    <a:noFill/>
                    <a:ln>
                      <a:noFill/>
                    </a:ln>
                  </pic:spPr>
                </pic:pic>
              </a:graphicData>
            </a:graphic>
          </wp:inline>
        </w:drawing>
      </w:r>
      <w:r>
        <w:rPr>
          <w:color w:val="111115"/>
        </w:rPr>
        <w:t>г) </w:t>
      </w:r>
      <w:r>
        <w:rPr>
          <w:color w:val="111115"/>
        </w:rPr>
        <w:drawing>
          <wp:inline distT="0" distB="0" distL="0" distR="0">
            <wp:extent cx="1466850" cy="561975"/>
            <wp:effectExtent l="0" t="0" r="0" b="9525"/>
            <wp:docPr id="71" name="Рисунок 71" descr="клавиа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71" descr="клавиатура"/>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466850" cy="561975"/>
                    </a:xfrm>
                    <a:prstGeom prst="rect">
                      <a:avLst/>
                    </a:prstGeom>
                    <a:noFill/>
                    <a:ln>
                      <a:noFill/>
                    </a:ln>
                  </pic:spPr>
                </pic:pic>
              </a:graphicData>
            </a:graphic>
          </wp:inline>
        </w:drawing>
      </w:r>
      <w:r>
        <w:rPr>
          <w:color w:val="111115"/>
        </w:rPr>
        <w:t> д) </w:t>
      </w:r>
      <w:r>
        <w:rPr>
          <w:color w:val="111115"/>
        </w:rPr>
        <w:drawing>
          <wp:inline distT="0" distB="0" distL="0" distR="0">
            <wp:extent cx="704850" cy="590550"/>
            <wp:effectExtent l="0" t="0" r="0" b="0"/>
            <wp:docPr id="72" name="Рисунок 72" descr="мышь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72" descr="мышь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704850" cy="590550"/>
                    </a:xfrm>
                    <a:prstGeom prst="rect">
                      <a:avLst/>
                    </a:prstGeom>
                    <a:noFill/>
                    <a:ln>
                      <a:noFill/>
                    </a:ln>
                  </pic:spPr>
                </pic:pic>
              </a:graphicData>
            </a:graphic>
          </wp:inline>
        </w:drawing>
      </w:r>
    </w:p>
    <w:p w14:paraId="563C7763">
      <w:pPr>
        <w:pStyle w:val="17"/>
        <w:shd w:val="clear" w:color="auto" w:fill="FFFFFF"/>
        <w:spacing w:before="0" w:beforeAutospacing="0" w:after="0" w:afterAutospacing="0"/>
        <w:ind w:left="567" w:right="284"/>
        <w:jc w:val="both"/>
        <w:rPr>
          <w:color w:val="111115"/>
        </w:rPr>
      </w:pPr>
      <w:r>
        <w:rPr>
          <w:color w:val="111115"/>
        </w:rPr>
        <w:t> </w:t>
      </w:r>
    </w:p>
    <w:p w14:paraId="68BCFB10">
      <w:pPr>
        <w:pStyle w:val="17"/>
        <w:shd w:val="clear" w:color="auto" w:fill="FFFFFF"/>
        <w:spacing w:before="0" w:beforeAutospacing="0" w:after="0" w:afterAutospacing="0"/>
        <w:ind w:left="567" w:right="284"/>
        <w:jc w:val="both"/>
        <w:rPr>
          <w:color w:val="111115"/>
        </w:rPr>
      </w:pPr>
      <w:r>
        <w:rPr>
          <w:color w:val="111115"/>
        </w:rPr>
        <w:t> </w:t>
      </w:r>
    </w:p>
    <w:p w14:paraId="34F87672">
      <w:pPr>
        <w:pStyle w:val="17"/>
        <w:shd w:val="clear" w:color="auto" w:fill="FFFFFF"/>
        <w:spacing w:before="0" w:beforeAutospacing="0" w:after="0" w:afterAutospacing="0"/>
        <w:ind w:left="567" w:right="284"/>
        <w:jc w:val="both"/>
        <w:rPr>
          <w:color w:val="111115"/>
        </w:rPr>
      </w:pPr>
      <w:r>
        <w:rPr>
          <w:color w:val="111115"/>
        </w:rPr>
        <w:t>6.Отметьте устройства ввода информации:</w:t>
      </w:r>
    </w:p>
    <w:p w14:paraId="3AE4C0E4">
      <w:pPr>
        <w:pStyle w:val="17"/>
        <w:shd w:val="clear" w:color="auto" w:fill="FFFFFF"/>
        <w:spacing w:before="0" w:beforeAutospacing="0" w:after="0" w:afterAutospacing="0"/>
        <w:ind w:left="567" w:right="284"/>
        <w:jc w:val="both"/>
        <w:rPr>
          <w:color w:val="111115"/>
        </w:rPr>
      </w:pPr>
      <w:r>
        <w:rPr>
          <w:color w:val="111115"/>
        </w:rPr>
        <w:t>а) </w:t>
      </w:r>
      <w:r>
        <w:rPr>
          <w:color w:val="111115"/>
        </w:rPr>
        <w:drawing>
          <wp:inline distT="0" distB="0" distL="0" distR="0">
            <wp:extent cx="923925" cy="600075"/>
            <wp:effectExtent l="0" t="0" r="9525" b="9525"/>
            <wp:docPr id="73" name="Рисунок 73" descr="клава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73" descr="клава1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923925" cy="600075"/>
                    </a:xfrm>
                    <a:prstGeom prst="rect">
                      <a:avLst/>
                    </a:prstGeom>
                    <a:noFill/>
                    <a:ln>
                      <a:noFill/>
                    </a:ln>
                  </pic:spPr>
                </pic:pic>
              </a:graphicData>
            </a:graphic>
          </wp:inline>
        </w:drawing>
      </w:r>
      <w:r>
        <w:rPr>
          <w:color w:val="111115"/>
        </w:rPr>
        <w:t> б) </w:t>
      </w:r>
      <w:r>
        <w:rPr>
          <w:color w:val="111115"/>
        </w:rPr>
        <w:drawing>
          <wp:inline distT="0" distB="0" distL="0" distR="0">
            <wp:extent cx="866775" cy="723900"/>
            <wp:effectExtent l="0" t="0" r="9525" b="0"/>
            <wp:docPr id="74" name="Рисунок 74" descr="мони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Рисунок 74" descr="монитор"/>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866775" cy="723900"/>
                    </a:xfrm>
                    <a:prstGeom prst="rect">
                      <a:avLst/>
                    </a:prstGeom>
                    <a:noFill/>
                    <a:ln>
                      <a:noFill/>
                    </a:ln>
                  </pic:spPr>
                </pic:pic>
              </a:graphicData>
            </a:graphic>
          </wp:inline>
        </w:drawing>
      </w:r>
      <w:r>
        <w:rPr>
          <w:color w:val="111115"/>
        </w:rPr>
        <w:t>в) </w:t>
      </w:r>
      <w:r>
        <w:rPr>
          <w:color w:val="111115"/>
        </w:rPr>
        <w:drawing>
          <wp:inline distT="0" distB="0" distL="0" distR="0">
            <wp:extent cx="781050" cy="666750"/>
            <wp:effectExtent l="0" t="0" r="0" b="0"/>
            <wp:docPr id="75" name="Рисунок 75" descr="мыш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Рисунок 75" descr="мышь"/>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781050" cy="666750"/>
                    </a:xfrm>
                    <a:prstGeom prst="rect">
                      <a:avLst/>
                    </a:prstGeom>
                    <a:noFill/>
                    <a:ln>
                      <a:noFill/>
                    </a:ln>
                  </pic:spPr>
                </pic:pic>
              </a:graphicData>
            </a:graphic>
          </wp:inline>
        </w:drawing>
      </w:r>
      <w:r>
        <w:rPr>
          <w:color w:val="111115"/>
        </w:rPr>
        <w:t>г) </w:t>
      </w:r>
      <w:r>
        <w:rPr>
          <w:color w:val="111115"/>
        </w:rPr>
        <w:drawing>
          <wp:inline distT="0" distB="0" distL="0" distR="0">
            <wp:extent cx="962025" cy="542925"/>
            <wp:effectExtent l="0" t="0" r="9525" b="9525"/>
            <wp:docPr id="76" name="Рисунок 76" descr="прин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Рисунок 76" descr="принтер"/>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962025" cy="542925"/>
                    </a:xfrm>
                    <a:prstGeom prst="rect">
                      <a:avLst/>
                    </a:prstGeom>
                    <a:noFill/>
                    <a:ln>
                      <a:noFill/>
                    </a:ln>
                  </pic:spPr>
                </pic:pic>
              </a:graphicData>
            </a:graphic>
          </wp:inline>
        </w:drawing>
      </w:r>
      <w:r>
        <w:rPr>
          <w:color w:val="111115"/>
        </w:rPr>
        <w:t>д) </w:t>
      </w:r>
      <w:r>
        <w:rPr>
          <w:color w:val="111115"/>
        </w:rPr>
        <w:drawing>
          <wp:inline distT="0" distB="0" distL="0" distR="0">
            <wp:extent cx="1257300" cy="742950"/>
            <wp:effectExtent l="0" t="0" r="0" b="0"/>
            <wp:docPr id="77" name="Рисунок 77" descr="плот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Рисунок 77" descr="плоттер"/>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1257300" cy="742950"/>
                    </a:xfrm>
                    <a:prstGeom prst="rect">
                      <a:avLst/>
                    </a:prstGeom>
                    <a:noFill/>
                    <a:ln>
                      <a:noFill/>
                    </a:ln>
                  </pic:spPr>
                </pic:pic>
              </a:graphicData>
            </a:graphic>
          </wp:inline>
        </w:drawing>
      </w:r>
      <w:r>
        <w:rPr>
          <w:color w:val="111115"/>
        </w:rPr>
        <w:t>е) </w:t>
      </w:r>
      <w:r>
        <w:rPr>
          <w:color w:val="111115"/>
        </w:rPr>
        <w:drawing>
          <wp:inline distT="0" distB="0" distL="0" distR="0">
            <wp:extent cx="771525" cy="781050"/>
            <wp:effectExtent l="0" t="0" r="9525" b="0"/>
            <wp:docPr id="78" name="Рисунок 78" descr="ру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78" descr="руль"/>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771525" cy="781050"/>
                    </a:xfrm>
                    <a:prstGeom prst="rect">
                      <a:avLst/>
                    </a:prstGeom>
                    <a:noFill/>
                    <a:ln>
                      <a:noFill/>
                    </a:ln>
                  </pic:spPr>
                </pic:pic>
              </a:graphicData>
            </a:graphic>
          </wp:inline>
        </w:drawing>
      </w:r>
      <w:r>
        <w:rPr>
          <w:color w:val="111115"/>
        </w:rPr>
        <w:t>ж) </w:t>
      </w:r>
      <w:r>
        <w:rPr>
          <w:color w:val="111115"/>
        </w:rPr>
        <w:drawing>
          <wp:inline distT="0" distB="0" distL="0" distR="0">
            <wp:extent cx="933450" cy="723900"/>
            <wp:effectExtent l="0" t="0" r="0" b="0"/>
            <wp:docPr id="79" name="Рисунок 79" descr="скан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79" descr="сканер"/>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933450" cy="723900"/>
                    </a:xfrm>
                    <a:prstGeom prst="rect">
                      <a:avLst/>
                    </a:prstGeom>
                    <a:noFill/>
                    <a:ln>
                      <a:noFill/>
                    </a:ln>
                  </pic:spPr>
                </pic:pic>
              </a:graphicData>
            </a:graphic>
          </wp:inline>
        </w:drawing>
      </w:r>
      <w:r>
        <w:rPr>
          <w:color w:val="111115"/>
        </w:rPr>
        <w:t>з) </w:t>
      </w:r>
      <w:r>
        <w:rPr>
          <w:color w:val="111115"/>
        </w:rPr>
        <w:drawing>
          <wp:inline distT="0" distB="0" distL="0" distR="0">
            <wp:extent cx="523875" cy="628650"/>
            <wp:effectExtent l="0" t="0" r="9525" b="0"/>
            <wp:docPr id="80" name="Рисунок 80" descr="коло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Рисунок 80" descr="колонки"/>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523875" cy="628650"/>
                    </a:xfrm>
                    <a:prstGeom prst="rect">
                      <a:avLst/>
                    </a:prstGeom>
                    <a:noFill/>
                    <a:ln>
                      <a:noFill/>
                    </a:ln>
                  </pic:spPr>
                </pic:pic>
              </a:graphicData>
            </a:graphic>
          </wp:inline>
        </w:drawing>
      </w:r>
      <w:r>
        <w:rPr>
          <w:color w:val="111115"/>
        </w:rPr>
        <w:t>и) </w:t>
      </w:r>
      <w:r>
        <w:rPr>
          <w:color w:val="111115"/>
        </w:rPr>
        <w:drawing>
          <wp:inline distT="0" distB="0" distL="0" distR="0">
            <wp:extent cx="704850" cy="628650"/>
            <wp:effectExtent l="0" t="0" r="0" b="0"/>
            <wp:docPr id="81" name="Рисунок 81" descr="500351cd00e322f0e1462ed0ab265b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81" descr="500351cd00e322f0e1462ed0ab265b1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704850" cy="628650"/>
                    </a:xfrm>
                    <a:prstGeom prst="rect">
                      <a:avLst/>
                    </a:prstGeom>
                    <a:noFill/>
                    <a:ln>
                      <a:noFill/>
                    </a:ln>
                  </pic:spPr>
                </pic:pic>
              </a:graphicData>
            </a:graphic>
          </wp:inline>
        </w:drawing>
      </w:r>
      <w:r>
        <w:rPr>
          <w:color w:val="111115"/>
        </w:rPr>
        <w:t>к) </w:t>
      </w:r>
      <w:r>
        <w:rPr>
          <w:color w:val="111115"/>
        </w:rPr>
        <w:drawing>
          <wp:inline distT="0" distB="0" distL="0" distR="0">
            <wp:extent cx="809625" cy="628650"/>
            <wp:effectExtent l="0" t="0" r="9525" b="0"/>
            <wp:docPr id="82" name="Рисунок 82" descr="трекб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Рисунок 82" descr="трекбол"/>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809625" cy="628650"/>
                    </a:xfrm>
                    <a:prstGeom prst="rect">
                      <a:avLst/>
                    </a:prstGeom>
                    <a:noFill/>
                    <a:ln>
                      <a:noFill/>
                    </a:ln>
                  </pic:spPr>
                </pic:pic>
              </a:graphicData>
            </a:graphic>
          </wp:inline>
        </w:drawing>
      </w:r>
    </w:p>
    <w:p w14:paraId="74C8BD9F">
      <w:pPr>
        <w:pStyle w:val="17"/>
        <w:shd w:val="clear" w:color="auto" w:fill="FFFFFF"/>
        <w:spacing w:before="0" w:beforeAutospacing="0" w:after="0" w:afterAutospacing="0"/>
        <w:ind w:left="567" w:right="284"/>
        <w:jc w:val="both"/>
        <w:rPr>
          <w:color w:val="111115"/>
        </w:rPr>
      </w:pPr>
      <w:r>
        <w:rPr>
          <w:color w:val="111115"/>
        </w:rPr>
        <w:t> </w:t>
      </w:r>
    </w:p>
    <w:p w14:paraId="541F71F3">
      <w:pPr>
        <w:pStyle w:val="17"/>
        <w:shd w:val="clear" w:color="auto" w:fill="FFFFFF"/>
        <w:spacing w:before="0" w:beforeAutospacing="0" w:after="0" w:afterAutospacing="0"/>
        <w:ind w:left="567" w:right="284"/>
        <w:jc w:val="both"/>
        <w:rPr>
          <w:color w:val="111115"/>
        </w:rPr>
      </w:pPr>
      <w:r>
        <w:rPr>
          <w:color w:val="111115"/>
        </w:rPr>
        <w:t>7. Напишите названия устройств:</w:t>
      </w:r>
    </w:p>
    <w:p w14:paraId="5563546A">
      <w:pPr>
        <w:pStyle w:val="17"/>
        <w:shd w:val="clear" w:color="auto" w:fill="FFFFFF"/>
        <w:spacing w:before="0" w:beforeAutospacing="0" w:after="0" w:afterAutospacing="0"/>
        <w:ind w:left="567" w:right="284"/>
        <w:jc w:val="both"/>
        <w:rPr>
          <w:color w:val="111115"/>
        </w:rPr>
      </w:pPr>
      <w:r>
        <w:rPr>
          <w:color w:val="111115"/>
        </w:rPr>
        <w:t>а) </w:t>
      </w:r>
      <w:r>
        <w:rPr>
          <w:color w:val="111115"/>
        </w:rPr>
        <w:drawing>
          <wp:inline distT="0" distB="0" distL="0" distR="0">
            <wp:extent cx="962025" cy="1190625"/>
            <wp:effectExtent l="0" t="0" r="9525" b="9525"/>
            <wp:docPr id="83" name="Рисунок 83" descr="вебкам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83" descr="вебкамера"/>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962025" cy="1190625"/>
                    </a:xfrm>
                    <a:prstGeom prst="rect">
                      <a:avLst/>
                    </a:prstGeom>
                    <a:noFill/>
                    <a:ln>
                      <a:noFill/>
                    </a:ln>
                  </pic:spPr>
                </pic:pic>
              </a:graphicData>
            </a:graphic>
          </wp:inline>
        </w:drawing>
      </w:r>
      <w:r>
        <w:rPr>
          <w:color w:val="111115"/>
        </w:rPr>
        <w:t> б) </w:t>
      </w:r>
      <w:r>
        <w:rPr>
          <w:color w:val="111115"/>
        </w:rPr>
        <w:drawing>
          <wp:inline distT="0" distB="0" distL="0" distR="0">
            <wp:extent cx="1514475" cy="1085850"/>
            <wp:effectExtent l="0" t="0" r="9525" b="0"/>
            <wp:docPr id="84" name="Рисунок 84" descr="принтер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84" descr="принтер1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1514475" cy="1085850"/>
                    </a:xfrm>
                    <a:prstGeom prst="rect">
                      <a:avLst/>
                    </a:prstGeom>
                    <a:noFill/>
                    <a:ln>
                      <a:noFill/>
                    </a:ln>
                  </pic:spPr>
                </pic:pic>
              </a:graphicData>
            </a:graphic>
          </wp:inline>
        </w:drawing>
      </w:r>
    </w:p>
    <w:p w14:paraId="5EAA37E1">
      <w:pPr>
        <w:pStyle w:val="17"/>
        <w:shd w:val="clear" w:color="auto" w:fill="FFFFFF"/>
        <w:spacing w:before="0" w:beforeAutospacing="0" w:after="0" w:afterAutospacing="0"/>
        <w:ind w:left="567" w:right="284"/>
        <w:jc w:val="both"/>
        <w:rPr>
          <w:color w:val="111115"/>
        </w:rPr>
      </w:pPr>
      <w:r>
        <w:rPr>
          <w:color w:val="111115"/>
        </w:rPr>
        <w:t>в) </w:t>
      </w:r>
      <w:r>
        <w:rPr>
          <w:color w:val="111115"/>
        </w:rPr>
        <w:drawing>
          <wp:inline distT="0" distB="0" distL="0" distR="0">
            <wp:extent cx="1400175" cy="914400"/>
            <wp:effectExtent l="0" t="0" r="9525" b="0"/>
            <wp:docPr id="85" name="Рисунок 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85" descr="imag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1400175" cy="914400"/>
                    </a:xfrm>
                    <a:prstGeom prst="rect">
                      <a:avLst/>
                    </a:prstGeom>
                    <a:noFill/>
                    <a:ln>
                      <a:noFill/>
                    </a:ln>
                  </pic:spPr>
                </pic:pic>
              </a:graphicData>
            </a:graphic>
          </wp:inline>
        </w:drawing>
      </w:r>
      <w:r>
        <w:rPr>
          <w:color w:val="111115"/>
        </w:rPr>
        <w:t>г) </w:t>
      </w:r>
      <w:r>
        <w:rPr>
          <w:color w:val="111115"/>
        </w:rPr>
        <w:drawing>
          <wp:inline distT="0" distB="0" distL="0" distR="0">
            <wp:extent cx="1285875" cy="790575"/>
            <wp:effectExtent l="0" t="0" r="9525" b="9525"/>
            <wp:docPr id="86" name="Рисунок 86" descr="ec9cc7b5e31855b8a8b2ad9cc97d87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Рисунок 86" descr="ec9cc7b5e31855b8a8b2ad9cc97d879f"/>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1285875" cy="790575"/>
                    </a:xfrm>
                    <a:prstGeom prst="rect">
                      <a:avLst/>
                    </a:prstGeom>
                    <a:noFill/>
                    <a:ln>
                      <a:noFill/>
                    </a:ln>
                  </pic:spPr>
                </pic:pic>
              </a:graphicData>
            </a:graphic>
          </wp:inline>
        </w:drawing>
      </w:r>
    </w:p>
    <w:p w14:paraId="432E969E">
      <w:pPr>
        <w:pStyle w:val="17"/>
        <w:shd w:val="clear" w:color="auto" w:fill="FFFFFF"/>
        <w:spacing w:before="0" w:beforeAutospacing="0" w:after="0" w:afterAutospacing="0"/>
        <w:ind w:left="567" w:right="284"/>
        <w:jc w:val="both"/>
        <w:rPr>
          <w:color w:val="111115"/>
        </w:rPr>
      </w:pPr>
      <w:r>
        <w:rPr>
          <w:color w:val="111115"/>
        </w:rPr>
        <w:t>д) </w:t>
      </w:r>
      <w:r>
        <w:rPr>
          <w:color w:val="111115"/>
        </w:rPr>
        <w:drawing>
          <wp:inline distT="0" distB="0" distL="0" distR="0">
            <wp:extent cx="1514475" cy="904875"/>
            <wp:effectExtent l="0" t="0" r="9525" b="9525"/>
            <wp:docPr id="87" name="Рисунок 87" descr="колонки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Рисунок 87" descr="колонки12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514475" cy="904875"/>
                    </a:xfrm>
                    <a:prstGeom prst="rect">
                      <a:avLst/>
                    </a:prstGeom>
                    <a:noFill/>
                    <a:ln>
                      <a:noFill/>
                    </a:ln>
                  </pic:spPr>
                </pic:pic>
              </a:graphicData>
            </a:graphic>
          </wp:inline>
        </w:drawing>
      </w:r>
      <w:r>
        <w:rPr>
          <w:color w:val="111115"/>
        </w:rPr>
        <w:t> е) </w:t>
      </w:r>
      <w:r>
        <w:rPr>
          <w:color w:val="111115"/>
        </w:rPr>
        <w:drawing>
          <wp:inline distT="0" distB="0" distL="0" distR="0">
            <wp:extent cx="1143000" cy="895350"/>
            <wp:effectExtent l="0" t="0" r="0" b="0"/>
            <wp:docPr id="88" name="Рисунок 88" descr="монитор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88" descr="монитор12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1143000" cy="895350"/>
                    </a:xfrm>
                    <a:prstGeom prst="rect">
                      <a:avLst/>
                    </a:prstGeom>
                    <a:noFill/>
                    <a:ln>
                      <a:noFill/>
                    </a:ln>
                  </pic:spPr>
                </pic:pic>
              </a:graphicData>
            </a:graphic>
          </wp:inline>
        </w:drawing>
      </w:r>
    </w:p>
    <w:p w14:paraId="6D550A1B">
      <w:pPr>
        <w:pStyle w:val="17"/>
        <w:shd w:val="clear" w:color="auto" w:fill="FFFFFF"/>
        <w:spacing w:before="0" w:beforeAutospacing="0" w:after="0" w:afterAutospacing="0"/>
        <w:ind w:left="567" w:right="284"/>
        <w:jc w:val="both"/>
        <w:rPr>
          <w:color w:val="111115"/>
        </w:rPr>
      </w:pPr>
      <w:r>
        <w:rPr>
          <w:color w:val="111115"/>
        </w:rPr>
        <w:t>ж) </w:t>
      </w:r>
      <w:r>
        <w:rPr>
          <w:color w:val="111115"/>
        </w:rPr>
        <w:drawing>
          <wp:inline distT="0" distB="0" distL="0" distR="0">
            <wp:extent cx="1666875" cy="847725"/>
            <wp:effectExtent l="0" t="0" r="9525" b="9525"/>
            <wp:docPr id="89" name="Рисунок 89" descr="b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89" descr="bi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1666875" cy="847725"/>
                    </a:xfrm>
                    <a:prstGeom prst="rect">
                      <a:avLst/>
                    </a:prstGeom>
                    <a:noFill/>
                    <a:ln>
                      <a:noFill/>
                    </a:ln>
                  </pic:spPr>
                </pic:pic>
              </a:graphicData>
            </a:graphic>
          </wp:inline>
        </w:drawing>
      </w:r>
      <w:r>
        <w:rPr>
          <w:color w:val="111115"/>
        </w:rPr>
        <w:t> з) </w:t>
      </w:r>
      <w:r>
        <w:rPr>
          <w:color w:val="111115"/>
        </w:rPr>
        <w:drawing>
          <wp:inline distT="0" distB="0" distL="0" distR="0">
            <wp:extent cx="1476375" cy="904875"/>
            <wp:effectExtent l="0" t="0" r="9525" b="9525"/>
            <wp:docPr id="90" name="Рисунок 90" descr="фотоап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Рисунок 90" descr="фотоап1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1476375" cy="904875"/>
                    </a:xfrm>
                    <a:prstGeom prst="rect">
                      <a:avLst/>
                    </a:prstGeom>
                    <a:noFill/>
                    <a:ln>
                      <a:noFill/>
                    </a:ln>
                  </pic:spPr>
                </pic:pic>
              </a:graphicData>
            </a:graphic>
          </wp:inline>
        </w:drawing>
      </w:r>
    </w:p>
    <w:p w14:paraId="72719E6C">
      <w:pPr>
        <w:pStyle w:val="17"/>
        <w:shd w:val="clear" w:color="auto" w:fill="FFFFFF"/>
        <w:spacing w:before="0" w:beforeAutospacing="0" w:after="0" w:afterAutospacing="0"/>
        <w:ind w:left="567" w:right="284"/>
        <w:jc w:val="both"/>
        <w:rPr>
          <w:color w:val="111115"/>
        </w:rPr>
      </w:pPr>
      <w:r>
        <w:rPr>
          <w:color w:val="111115"/>
        </w:rPr>
        <w:t>и) </w:t>
      </w:r>
      <w:r>
        <w:rPr>
          <w:color w:val="111115"/>
        </w:rPr>
        <w:drawing>
          <wp:inline distT="0" distB="0" distL="0" distR="0">
            <wp:extent cx="1657350" cy="781050"/>
            <wp:effectExtent l="0" t="0" r="0" b="0"/>
            <wp:docPr id="91" name="Рисунок 91" descr="клава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Рисунок 91" descr="клава1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1657350" cy="781050"/>
                    </a:xfrm>
                    <a:prstGeom prst="rect">
                      <a:avLst/>
                    </a:prstGeom>
                    <a:noFill/>
                    <a:ln>
                      <a:noFill/>
                    </a:ln>
                  </pic:spPr>
                </pic:pic>
              </a:graphicData>
            </a:graphic>
          </wp:inline>
        </w:drawing>
      </w:r>
      <w:r>
        <w:rPr>
          <w:color w:val="111115"/>
        </w:rPr>
        <w:t>к) </w:t>
      </w:r>
      <w:r>
        <w:rPr>
          <w:color w:val="111115"/>
        </w:rPr>
        <w:drawing>
          <wp:inline distT="0" distB="0" distL="0" distR="0">
            <wp:extent cx="857250" cy="809625"/>
            <wp:effectExtent l="0" t="0" r="0" b="9525"/>
            <wp:docPr id="92" name="Рисунок 92" descr="джойстик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Рисунок 92" descr="джойстик1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857250" cy="809625"/>
                    </a:xfrm>
                    <a:prstGeom prst="rect">
                      <a:avLst/>
                    </a:prstGeom>
                    <a:noFill/>
                    <a:ln>
                      <a:noFill/>
                    </a:ln>
                  </pic:spPr>
                </pic:pic>
              </a:graphicData>
            </a:graphic>
          </wp:inline>
        </w:drawing>
      </w:r>
    </w:p>
    <w:p w14:paraId="0BD795BD">
      <w:pPr>
        <w:pStyle w:val="17"/>
        <w:shd w:val="clear" w:color="auto" w:fill="FFFFFF"/>
        <w:spacing w:before="0" w:beforeAutospacing="0" w:after="0" w:afterAutospacing="0"/>
        <w:ind w:left="567" w:right="284"/>
        <w:jc w:val="both"/>
        <w:rPr>
          <w:color w:val="111115"/>
        </w:rPr>
      </w:pPr>
      <w:r>
        <w:rPr>
          <w:color w:val="111115"/>
        </w:rPr>
        <w:t> </w:t>
      </w:r>
    </w:p>
    <w:p w14:paraId="68983AEA">
      <w:pPr>
        <w:pStyle w:val="17"/>
        <w:shd w:val="clear" w:color="auto" w:fill="FFFFFF"/>
        <w:spacing w:before="0" w:beforeAutospacing="0" w:after="0" w:afterAutospacing="0"/>
        <w:ind w:left="567" w:right="284"/>
        <w:jc w:val="both"/>
        <w:rPr>
          <w:color w:val="111115"/>
        </w:rPr>
      </w:pPr>
      <w:r>
        <w:rPr>
          <w:color w:val="111115"/>
        </w:rPr>
        <w:t> </w:t>
      </w:r>
    </w:p>
    <w:p w14:paraId="3319193F">
      <w:pPr>
        <w:pStyle w:val="17"/>
        <w:shd w:val="clear" w:color="auto" w:fill="FFFFFF"/>
        <w:spacing w:before="0" w:beforeAutospacing="0" w:after="0" w:afterAutospacing="0"/>
        <w:ind w:left="567" w:right="284"/>
        <w:jc w:val="both"/>
        <w:rPr>
          <w:color w:val="111115"/>
        </w:rPr>
      </w:pPr>
      <w:r>
        <w:rPr>
          <w:color w:val="111115"/>
        </w:rPr>
        <w:t>Задание 2. Подключите к компьютеру монитор, клавиатуру, мышь, колонки, принтер и сканер. Проверьте работоспособность системы</w:t>
      </w:r>
    </w:p>
    <w:p w14:paraId="64EA517D">
      <w:pPr>
        <w:pStyle w:val="17"/>
        <w:shd w:val="clear" w:color="auto" w:fill="FFFFFF"/>
        <w:spacing w:before="0" w:beforeAutospacing="0" w:after="0" w:afterAutospacing="0"/>
        <w:ind w:left="567" w:right="284"/>
        <w:jc w:val="both"/>
        <w:rPr>
          <w:color w:val="111115"/>
        </w:rPr>
      </w:pPr>
      <w:r>
        <w:rPr>
          <w:color w:val="111115"/>
        </w:rPr>
        <w:t> </w:t>
      </w:r>
    </w:p>
    <w:p w14:paraId="0C450CD1">
      <w:pPr>
        <w:pStyle w:val="17"/>
        <w:shd w:val="clear" w:color="auto" w:fill="FFFFFF"/>
        <w:spacing w:before="0" w:beforeAutospacing="0" w:after="0" w:afterAutospacing="0"/>
        <w:ind w:left="567" w:right="284"/>
        <w:jc w:val="both"/>
        <w:rPr>
          <w:color w:val="111115"/>
        </w:rPr>
      </w:pPr>
      <w:r>
        <w:rPr>
          <w:color w:val="111115"/>
        </w:rPr>
        <w:t>Вопросы для закрепления теоретического материала к практическому занятию</w:t>
      </w:r>
    </w:p>
    <w:p w14:paraId="500970B0">
      <w:pPr>
        <w:pStyle w:val="17"/>
        <w:shd w:val="clear" w:color="auto" w:fill="FFFFFF"/>
        <w:spacing w:before="0" w:beforeAutospacing="0" w:after="0" w:afterAutospacing="0"/>
        <w:ind w:left="567" w:right="284"/>
        <w:jc w:val="both"/>
        <w:rPr>
          <w:color w:val="111115"/>
        </w:rPr>
      </w:pPr>
      <w:r>
        <w:rPr>
          <w:color w:val="000000"/>
        </w:rPr>
        <w:t>1.                  Состав персонального компьютера.</w:t>
      </w:r>
    </w:p>
    <w:p w14:paraId="1534E3B6">
      <w:pPr>
        <w:pStyle w:val="17"/>
        <w:shd w:val="clear" w:color="auto" w:fill="FFFFFF"/>
        <w:spacing w:before="0" w:beforeAutospacing="0" w:after="0" w:afterAutospacing="0"/>
        <w:ind w:left="567" w:right="284"/>
        <w:jc w:val="both"/>
        <w:rPr>
          <w:color w:val="111115"/>
        </w:rPr>
      </w:pPr>
      <w:r>
        <w:rPr>
          <w:color w:val="000000"/>
        </w:rPr>
        <w:t>2.                  Периферийные устройства компьютера. Их назначение.</w:t>
      </w:r>
    </w:p>
    <w:p w14:paraId="29107371">
      <w:pPr>
        <w:pStyle w:val="17"/>
        <w:shd w:val="clear" w:color="auto" w:fill="FFFFFF"/>
        <w:spacing w:before="0" w:beforeAutospacing="0" w:after="0" w:afterAutospacing="0"/>
        <w:ind w:left="567" w:right="284"/>
        <w:jc w:val="both"/>
        <w:rPr>
          <w:color w:val="111115"/>
        </w:rPr>
      </w:pPr>
      <w:r>
        <w:rPr>
          <w:color w:val="000000"/>
        </w:rPr>
        <w:t>3.                  Подключение монитора, клавиатуры, мыши.</w:t>
      </w:r>
    </w:p>
    <w:p w14:paraId="0B8AA716">
      <w:pPr>
        <w:ind w:left="567" w:right="284"/>
        <w:jc w:val="both"/>
        <w:rPr>
          <w:rStyle w:val="13"/>
          <w:rFonts w:ascii="Times New Roman" w:hAnsi="Times New Roman" w:cs="Times New Roman"/>
          <w:i w:val="0"/>
          <w:sz w:val="24"/>
          <w:szCs w:val="24"/>
        </w:rPr>
      </w:pPr>
    </w:p>
    <w:p w14:paraId="66DB3474">
      <w:pPr>
        <w:jc w:val="both"/>
        <w:rPr>
          <w:rStyle w:val="13"/>
          <w:rFonts w:ascii="Times New Roman" w:hAnsi="Times New Roman" w:cs="Times New Roman"/>
          <w:i w:val="0"/>
          <w:sz w:val="24"/>
          <w:szCs w:val="24"/>
        </w:rPr>
      </w:pPr>
    </w:p>
    <w:p w14:paraId="7746CBF7">
      <w:pPr>
        <w:jc w:val="both"/>
        <w:rPr>
          <w:rStyle w:val="13"/>
          <w:rFonts w:ascii="Times New Roman" w:hAnsi="Times New Roman" w:cs="Times New Roman"/>
          <w:i w:val="0"/>
          <w:sz w:val="24"/>
          <w:szCs w:val="24"/>
        </w:rPr>
      </w:pPr>
    </w:p>
    <w:p w14:paraId="4B85B4B5">
      <w:pPr>
        <w:jc w:val="both"/>
        <w:rPr>
          <w:rStyle w:val="13"/>
          <w:rFonts w:ascii="Times New Roman" w:hAnsi="Times New Roman" w:cs="Times New Roman"/>
          <w:i w:val="0"/>
          <w:sz w:val="24"/>
          <w:szCs w:val="24"/>
        </w:rPr>
      </w:pPr>
    </w:p>
    <w:p w14:paraId="3DA0BB66">
      <w:pPr>
        <w:jc w:val="both"/>
        <w:rPr>
          <w:rStyle w:val="13"/>
          <w:rFonts w:ascii="Times New Roman" w:hAnsi="Times New Roman" w:cs="Times New Roman"/>
          <w:i w:val="0"/>
          <w:sz w:val="24"/>
          <w:szCs w:val="24"/>
        </w:rPr>
      </w:pPr>
    </w:p>
    <w:p w14:paraId="6B67C185">
      <w:pPr>
        <w:jc w:val="center"/>
        <w:rPr>
          <w:rStyle w:val="13"/>
          <w:rFonts w:ascii="Times New Roman" w:hAnsi="Times New Roman" w:cs="Times New Roman"/>
          <w:b/>
          <w:bCs/>
          <w:i w:val="0"/>
          <w:sz w:val="28"/>
          <w:szCs w:val="28"/>
        </w:rPr>
      </w:pPr>
      <w:r>
        <w:rPr>
          <w:rStyle w:val="13"/>
          <w:rFonts w:ascii="Times New Roman" w:hAnsi="Times New Roman" w:cs="Times New Roman"/>
          <w:b/>
          <w:bCs/>
          <w:i w:val="0"/>
          <w:sz w:val="28"/>
          <w:szCs w:val="28"/>
        </w:rPr>
        <w:t>Практическая работа № 5</w:t>
      </w:r>
    </w:p>
    <w:p w14:paraId="02FA96D8">
      <w:pPr>
        <w:jc w:val="center"/>
        <w:rPr>
          <w:rStyle w:val="13"/>
          <w:rFonts w:ascii="Times New Roman" w:hAnsi="Times New Roman" w:cs="Times New Roman"/>
          <w:b/>
          <w:bCs/>
          <w:i w:val="0"/>
          <w:sz w:val="28"/>
          <w:szCs w:val="28"/>
        </w:rPr>
      </w:pPr>
      <w:r>
        <w:rPr>
          <w:rStyle w:val="13"/>
          <w:rFonts w:ascii="Times New Roman" w:hAnsi="Times New Roman" w:cs="Times New Roman"/>
          <w:b/>
          <w:bCs/>
          <w:i w:val="0"/>
          <w:sz w:val="28"/>
          <w:szCs w:val="28"/>
        </w:rPr>
        <w:t>УСТРОЙСТВО КЛАВИАТУРЫ И МЫШИ, НАСТРОЙКА ПАРАМЕТРОВ РАБОТЫ КЛАВИАТУРЫ И МЫШИ</w:t>
      </w:r>
    </w:p>
    <w:p w14:paraId="09339C6A">
      <w:pPr>
        <w:spacing w:before="220" w:line="265" w:lineRule="exact"/>
        <w:ind w:left="567" w:right="284"/>
        <w:rPr>
          <w:rFonts w:ascii="Times New Roman" w:hAnsi="Times New Roman" w:cs="Times New Roman"/>
          <w:color w:val="010302"/>
        </w:rPr>
      </w:pPr>
      <w:r>
        <w:rPr>
          <w:rFonts w:ascii="Times New Roman,Bold" w:hAnsi="Times New Roman,Bold" w:cs="Times New Roman,Bold"/>
          <w:b/>
          <w:bCs/>
          <w:color w:val="000000"/>
          <w:sz w:val="24"/>
          <w:szCs w:val="24"/>
        </w:rPr>
        <w:t>Цель</w:t>
      </w:r>
      <w:r>
        <w:rPr>
          <w:rFonts w:cs="Times New Roman,Bold"/>
          <w:b/>
          <w:bCs/>
          <w:color w:val="000000"/>
          <w:sz w:val="24"/>
          <w:szCs w:val="24"/>
        </w:rPr>
        <w:t xml:space="preserve"> </w:t>
      </w:r>
      <w:r>
        <w:rPr>
          <w:rFonts w:ascii="Times New Roman" w:hAnsi="Times New Roman" w:cs="Times New Roman"/>
          <w:b/>
          <w:bCs/>
          <w:color w:val="000000"/>
          <w:sz w:val="24"/>
          <w:szCs w:val="24"/>
        </w:rPr>
        <w:t>работы</w:t>
      </w:r>
      <w:r>
        <w:rPr>
          <w:rFonts w:ascii="Times New Roman,Bold" w:hAnsi="Times New Roman,Bold" w:cs="Times New Roman,Bold"/>
          <w:b/>
          <w:bCs/>
          <w:color w:val="000000"/>
          <w:sz w:val="24"/>
          <w:szCs w:val="24"/>
        </w:rPr>
        <w:t>:</w:t>
      </w:r>
      <w:r>
        <w:rPr>
          <w:rFonts w:ascii="Times New Roman" w:hAnsi="Times New Roman" w:cs="Times New Roman"/>
          <w:color w:val="000000"/>
          <w:sz w:val="24"/>
          <w:szCs w:val="24"/>
        </w:rPr>
        <w:t xml:space="preserve"> 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чить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стройство 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ры и мыши и настройк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их параметров  </w:t>
      </w:r>
    </w:p>
    <w:p w14:paraId="1C0436D2">
      <w:pPr>
        <w:spacing w:before="240" w:line="265" w:lineRule="exact"/>
        <w:ind w:left="567" w:right="284"/>
        <w:jc w:val="center"/>
        <w:rPr>
          <w:rFonts w:ascii="Times New Roman" w:hAnsi="Times New Roman" w:cs="Times New Roman"/>
          <w:color w:val="010302"/>
        </w:rPr>
      </w:pPr>
      <w:bookmarkStart w:id="6" w:name="_Hlk118480425"/>
      <w:r>
        <w:rPr>
          <w:rFonts w:ascii="Times New Roman" w:hAnsi="Times New Roman" w:cs="Times New Roman"/>
          <w:b/>
          <w:bCs/>
          <w:color w:val="000000"/>
          <w:sz w:val="24"/>
          <w:szCs w:val="24"/>
        </w:rPr>
        <w:t>ТЕО</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ЕТИЧЕСКАЯ ЧАСТЬ</w:t>
      </w:r>
    </w:p>
    <w:bookmarkEnd w:id="6"/>
    <w:p w14:paraId="68B7E57C">
      <w:pPr>
        <w:spacing w:before="272" w:line="276" w:lineRule="exact"/>
        <w:ind w:left="567" w:right="284" w:firstLine="707"/>
        <w:jc w:val="both"/>
        <w:rPr>
          <w:rFonts w:ascii="Times New Roman" w:hAnsi="Times New Roman" w:cs="Times New Roman"/>
          <w:color w:val="010302"/>
        </w:rPr>
      </w:pPr>
      <w:r>
        <w:rPr>
          <w:rFonts w:ascii="Times New Roman" w:hAnsi="Times New Roman" w:cs="Times New Roman"/>
          <w:b/>
          <w:bCs/>
          <w:color w:val="000000"/>
          <w:sz w:val="24"/>
          <w:szCs w:val="24"/>
        </w:rPr>
        <w:t>Интер</w:t>
      </w:r>
      <w:r>
        <w:rPr>
          <w:rFonts w:ascii="Times New Roman" w:hAnsi="Times New Roman" w:cs="Times New Roman"/>
          <w:b/>
          <w:bCs/>
          <w:color w:val="000000"/>
          <w:spacing w:val="-3"/>
          <w:sz w:val="24"/>
          <w:szCs w:val="24"/>
        </w:rPr>
        <w:t>ф</w:t>
      </w:r>
      <w:r>
        <w:rPr>
          <w:rFonts w:ascii="Times New Roman" w:hAnsi="Times New Roman" w:cs="Times New Roman"/>
          <w:b/>
          <w:bCs/>
          <w:color w:val="000000"/>
          <w:sz w:val="24"/>
          <w:szCs w:val="24"/>
        </w:rPr>
        <w:t>ейс пользователя</w:t>
      </w:r>
      <w:r>
        <w:rPr>
          <w:rFonts w:ascii="Times New Roman" w:hAnsi="Times New Roman" w:cs="Times New Roman"/>
          <w:color w:val="000000"/>
          <w:sz w:val="24"/>
          <w:szCs w:val="24"/>
        </w:rPr>
        <w:t xml:space="preserve"> – это графическая </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оболочка</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 xml:space="preserve"> Windows, с помощью которой пользователи о</w:t>
      </w:r>
      <w:r>
        <w:rPr>
          <w:rFonts w:ascii="Times New Roman" w:hAnsi="Times New Roman" w:cs="Times New Roman"/>
          <w:color w:val="000000"/>
          <w:spacing w:val="-3"/>
          <w:sz w:val="24"/>
          <w:szCs w:val="24"/>
        </w:rPr>
        <w:t>б</w:t>
      </w:r>
      <w:r>
        <w:rPr>
          <w:rFonts w:ascii="Times New Roman" w:hAnsi="Times New Roman" w:cs="Times New Roman"/>
          <w:color w:val="000000"/>
          <w:sz w:val="24"/>
          <w:szCs w:val="24"/>
        </w:rPr>
        <w:t>щаются с операционн</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й системой. Это то, что мы видим на экран</w:t>
      </w:r>
      <w:r>
        <w:rPr>
          <w:rFonts w:ascii="Times New Roman" w:hAnsi="Times New Roman" w:cs="Times New Roman"/>
          <w:color w:val="000000"/>
          <w:spacing w:val="-4"/>
          <w:sz w:val="24"/>
          <w:szCs w:val="24"/>
        </w:rPr>
        <w:t>е</w:t>
      </w:r>
      <w:r>
        <w:rPr>
          <w:rFonts w:ascii="Times New Roman" w:hAnsi="Times New Roman" w:cs="Times New Roman"/>
          <w:color w:val="000000"/>
          <w:sz w:val="24"/>
          <w:szCs w:val="24"/>
        </w:rPr>
        <w:t xml:space="preserve"> монитора. Основ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пользовательского интерфейса составляет </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абочий стол</w:t>
      </w:r>
      <w:r>
        <w:rPr>
          <w:rFonts w:ascii="Times New Roman" w:hAnsi="Times New Roman" w:cs="Times New Roman"/>
          <w:color w:val="000000"/>
          <w:sz w:val="24"/>
          <w:szCs w:val="24"/>
        </w:rPr>
        <w:t xml:space="preserve"> – специальн</w:t>
      </w:r>
      <w:r>
        <w:rPr>
          <w:rFonts w:ascii="Times New Roman" w:hAnsi="Times New Roman" w:cs="Times New Roman"/>
          <w:color w:val="000000"/>
          <w:spacing w:val="-4"/>
          <w:sz w:val="24"/>
          <w:szCs w:val="24"/>
        </w:rPr>
        <w:t>а</w:t>
      </w:r>
      <w:r>
        <w:rPr>
          <w:rFonts w:ascii="Times New Roman" w:hAnsi="Times New Roman" w:cs="Times New Roman"/>
          <w:color w:val="000000"/>
          <w:spacing w:val="-3"/>
          <w:sz w:val="24"/>
          <w:szCs w:val="24"/>
        </w:rPr>
        <w:t>я</w:t>
      </w:r>
      <w:r>
        <w:rPr>
          <w:rFonts w:ascii="Times New Roman" w:hAnsi="Times New Roman" w:cs="Times New Roman"/>
          <w:color w:val="000000"/>
          <w:sz w:val="24"/>
          <w:szCs w:val="24"/>
        </w:rPr>
        <w:t xml:space="preserve"> системная папка, в которой хр</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нятся объекты,</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располагаемые на экране монитора.  </w:t>
      </w:r>
    </w:p>
    <w:p w14:paraId="71EBC606">
      <w:pPr>
        <w:spacing w:line="275" w:lineRule="exact"/>
        <w:ind w:left="567" w:right="284" w:firstLine="707"/>
        <w:jc w:val="both"/>
        <w:rPr>
          <w:rFonts w:ascii="Times New Roman" w:hAnsi="Times New Roman" w:cs="Times New Roman"/>
          <w:color w:val="010302"/>
        </w:rPr>
      </w:pPr>
      <w:r>
        <w:rPr>
          <w:rFonts w:ascii="Times New Roman" w:hAnsi="Times New Roman" w:cs="Times New Roman"/>
          <w:b/>
          <w:bCs/>
          <w:color w:val="000000"/>
          <w:sz w:val="24"/>
          <w:szCs w:val="24"/>
        </w:rPr>
        <w:t>Wind</w:t>
      </w:r>
      <w:r>
        <w:rPr>
          <w:rFonts w:ascii="Times New Roman" w:hAnsi="Times New Roman" w:cs="Times New Roman"/>
          <w:b/>
          <w:bCs/>
          <w:color w:val="000000"/>
          <w:spacing w:val="-3"/>
          <w:sz w:val="24"/>
          <w:szCs w:val="24"/>
        </w:rPr>
        <w:t>o</w:t>
      </w:r>
      <w:r>
        <w:rPr>
          <w:rFonts w:ascii="Times New Roman" w:hAnsi="Times New Roman" w:cs="Times New Roman"/>
          <w:b/>
          <w:bCs/>
          <w:color w:val="000000"/>
          <w:sz w:val="24"/>
          <w:szCs w:val="24"/>
        </w:rPr>
        <w:t>ws</w:t>
      </w:r>
      <w:r>
        <w:rPr>
          <w:rFonts w:ascii="Times New Roman" w:hAnsi="Times New Roman" w:cs="Times New Roman"/>
          <w:color w:val="000000"/>
          <w:sz w:val="24"/>
          <w:szCs w:val="24"/>
        </w:rPr>
        <w:t xml:space="preserve"> по</w:t>
      </w:r>
      <w:r>
        <w:rPr>
          <w:rFonts w:ascii="Times New Roman" w:hAnsi="Times New Roman" w:cs="Times New Roman"/>
          <w:color w:val="000000"/>
          <w:spacing w:val="-3"/>
          <w:sz w:val="24"/>
          <w:szCs w:val="24"/>
        </w:rPr>
        <w:t>д</w:t>
      </w:r>
      <w:r>
        <w:rPr>
          <w:rFonts w:ascii="Times New Roman" w:hAnsi="Times New Roman" w:cs="Times New Roman"/>
          <w:color w:val="000000"/>
          <w:sz w:val="24"/>
          <w:szCs w:val="24"/>
        </w:rPr>
        <w:t>держивает</w:t>
      </w:r>
      <w:r>
        <w:rPr>
          <w:rFonts w:ascii="Times New Roman" w:hAnsi="Times New Roman" w:cs="Times New Roman"/>
          <w:color w:val="000000"/>
          <w:spacing w:val="34"/>
          <w:sz w:val="24"/>
          <w:szCs w:val="24"/>
        </w:rPr>
        <w:t xml:space="preserve"> </w:t>
      </w:r>
      <w:r>
        <w:rPr>
          <w:rFonts w:ascii="Times New Roman" w:hAnsi="Times New Roman" w:cs="Times New Roman"/>
          <w:color w:val="000000"/>
          <w:sz w:val="24"/>
          <w:szCs w:val="24"/>
        </w:rPr>
        <w:t>два</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стил</w:t>
      </w:r>
      <w:r>
        <w:rPr>
          <w:rFonts w:ascii="Times New Roman" w:hAnsi="Times New Roman" w:cs="Times New Roman"/>
          <w:color w:val="000000"/>
          <w:spacing w:val="-3"/>
          <w:sz w:val="24"/>
          <w:szCs w:val="24"/>
        </w:rPr>
        <w:t>я</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 xml:space="preserve">меню </w:t>
      </w:r>
      <w:r>
        <w:rPr>
          <w:rFonts w:ascii="Times New Roman" w:hAnsi="Times New Roman" w:cs="Times New Roman"/>
          <w:b/>
          <w:bCs/>
          <w:color w:val="000000"/>
          <w:sz w:val="24"/>
          <w:szCs w:val="24"/>
        </w:rPr>
        <w:t>Пуск</w:t>
      </w:r>
      <w:r>
        <w:rPr>
          <w:rFonts w:ascii="Times New Roman" w:hAnsi="Times New Roman" w:cs="Times New Roman"/>
          <w:color w:val="000000"/>
          <w:sz w:val="24"/>
          <w:szCs w:val="24"/>
        </w:rPr>
        <w:t xml:space="preserve">: </w:t>
      </w:r>
      <w:r>
        <w:rPr>
          <w:rFonts w:ascii="Times New Roman" w:hAnsi="Times New Roman" w:cs="Times New Roman"/>
          <w:i/>
          <w:iCs/>
          <w:color w:val="000000"/>
          <w:sz w:val="24"/>
          <w:szCs w:val="24"/>
        </w:rPr>
        <w:t>классический</w:t>
      </w:r>
      <w:r>
        <w:rPr>
          <w:rFonts w:ascii="Times New Roman" w:hAnsi="Times New Roman" w:cs="Times New Roman"/>
          <w:color w:val="000000"/>
          <w:sz w:val="24"/>
          <w:szCs w:val="24"/>
        </w:rPr>
        <w:t xml:space="preserve"> (имеет</w:t>
      </w:r>
      <w:r>
        <w:rPr>
          <w:rFonts w:ascii="Times New Roman" w:hAnsi="Times New Roman" w:cs="Times New Roman"/>
          <w:color w:val="000000"/>
          <w:spacing w:val="34"/>
          <w:sz w:val="24"/>
          <w:szCs w:val="24"/>
        </w:rPr>
        <w:t xml:space="preserve"> </w:t>
      </w:r>
      <w:r>
        <w:rPr>
          <w:rFonts w:ascii="Times New Roman" w:hAnsi="Times New Roman" w:cs="Times New Roman"/>
          <w:color w:val="000000"/>
          <w:sz w:val="24"/>
          <w:szCs w:val="24"/>
        </w:rPr>
        <w:t>традици</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нн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й вид,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ин</w:t>
      </w:r>
      <w:r>
        <w:rPr>
          <w:rFonts w:ascii="Times New Roman" w:hAnsi="Times New Roman" w:cs="Times New Roman"/>
          <w:color w:val="000000"/>
          <w:spacing w:val="-3"/>
          <w:sz w:val="24"/>
          <w:szCs w:val="24"/>
        </w:rPr>
        <w:t>я</w:t>
      </w:r>
      <w:r>
        <w:rPr>
          <w:rFonts w:ascii="Times New Roman" w:hAnsi="Times New Roman" w:cs="Times New Roman"/>
          <w:color w:val="000000"/>
          <w:sz w:val="24"/>
          <w:szCs w:val="24"/>
        </w:rPr>
        <w:t>тый в пред</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д</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щих версиях ОС Windows) и </w:t>
      </w:r>
      <w:r>
        <w:rPr>
          <w:rFonts w:ascii="Times New Roman" w:hAnsi="Times New Roman" w:cs="Times New Roman"/>
          <w:i/>
          <w:iCs/>
          <w:color w:val="000000"/>
          <w:sz w:val="24"/>
          <w:szCs w:val="24"/>
        </w:rPr>
        <w:t>простой</w:t>
      </w:r>
      <w:r>
        <w:rPr>
          <w:rFonts w:ascii="Times New Roman" w:hAnsi="Times New Roman" w:cs="Times New Roman"/>
          <w:color w:val="000000"/>
          <w:sz w:val="24"/>
          <w:szCs w:val="24"/>
        </w:rPr>
        <w:t xml:space="preserve"> (более совершенен и л</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чше организован).  </w:t>
      </w:r>
    </w:p>
    <w:p w14:paraId="7D18B74E">
      <w:pPr>
        <w:spacing w:line="276" w:lineRule="exact"/>
        <w:ind w:left="567" w:right="284" w:firstLine="707"/>
        <w:jc w:val="both"/>
        <w:rPr>
          <w:rFonts w:ascii="Times New Roman" w:hAnsi="Times New Roman" w:cs="Times New Roman"/>
          <w:color w:val="010302"/>
        </w:rPr>
      </w:pPr>
      <w:r>
        <w:rPr>
          <w:rFonts w:ascii="Times New Roman" w:hAnsi="Times New Roman" w:cs="Times New Roman"/>
          <w:b/>
          <w:bCs/>
          <w:color w:val="000000"/>
          <w:sz w:val="24"/>
          <w:szCs w:val="24"/>
        </w:rPr>
        <w:t>Тема рабочего стола</w:t>
      </w:r>
      <w:r>
        <w:rPr>
          <w:rFonts w:ascii="Times New Roman" w:hAnsi="Times New Roman" w:cs="Times New Roman"/>
          <w:color w:val="000000"/>
          <w:sz w:val="24"/>
          <w:szCs w:val="24"/>
        </w:rPr>
        <w:t xml:space="preserve"> — это определенное с</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четание фоновых </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ис</w:t>
      </w:r>
      <w:r>
        <w:rPr>
          <w:rFonts w:ascii="Times New Roman" w:hAnsi="Times New Roman" w:cs="Times New Roman"/>
          <w:color w:val="000000"/>
          <w:spacing w:val="-3"/>
          <w:sz w:val="24"/>
          <w:szCs w:val="24"/>
        </w:rPr>
        <w:t>у</w:t>
      </w:r>
      <w:r>
        <w:rPr>
          <w:rFonts w:ascii="Times New Roman" w:hAnsi="Times New Roman" w:cs="Times New Roman"/>
          <w:color w:val="000000"/>
          <w:sz w:val="24"/>
          <w:szCs w:val="24"/>
        </w:rPr>
        <w:t>нков, значков и других графических элементов, позволяющих ин</w:t>
      </w:r>
      <w:r>
        <w:rPr>
          <w:rFonts w:ascii="Times New Roman" w:hAnsi="Times New Roman" w:cs="Times New Roman"/>
          <w:color w:val="000000"/>
          <w:spacing w:val="-3"/>
          <w:sz w:val="24"/>
          <w:szCs w:val="24"/>
        </w:rPr>
        <w:t>д</w:t>
      </w:r>
      <w:r>
        <w:rPr>
          <w:rFonts w:ascii="Times New Roman" w:hAnsi="Times New Roman" w:cs="Times New Roman"/>
          <w:color w:val="000000"/>
          <w:sz w:val="24"/>
          <w:szCs w:val="24"/>
        </w:rPr>
        <w:t>ивид</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ализировать внешний вид рабочего</w:t>
      </w:r>
      <w:r>
        <w:rPr>
          <w:rFonts w:ascii="Times New Roman" w:hAnsi="Times New Roman" w:cs="Times New Roman"/>
          <w:color w:val="000000"/>
          <w:spacing w:val="4"/>
          <w:sz w:val="24"/>
          <w:szCs w:val="24"/>
        </w:rPr>
        <w:t xml:space="preserve"> стола и рабочего окружения</w:t>
      </w:r>
      <w:r>
        <w:rPr>
          <w:rFonts w:ascii="Times New Roman" w:hAnsi="Times New Roman" w:cs="Times New Roman"/>
          <w:color w:val="000000"/>
          <w:sz w:val="24"/>
          <w:szCs w:val="24"/>
        </w:rPr>
        <w:t>.</w:t>
      </w:r>
      <w:r>
        <w:rPr>
          <w:rFonts w:ascii="Times New Roman" w:hAnsi="Times New Roman" w:cs="Times New Roman"/>
          <w:b/>
          <w:bCs/>
          <w:color w:val="000000"/>
          <w:sz w:val="24"/>
          <w:szCs w:val="24"/>
        </w:rPr>
        <w:t xml:space="preserve"> Wind</w:t>
      </w:r>
      <w:r>
        <w:rPr>
          <w:rFonts w:ascii="Times New Roman" w:hAnsi="Times New Roman" w:cs="Times New Roman"/>
          <w:b/>
          <w:bCs/>
          <w:color w:val="000000"/>
          <w:spacing w:val="-3"/>
          <w:sz w:val="24"/>
          <w:szCs w:val="24"/>
        </w:rPr>
        <w:t>o</w:t>
      </w:r>
      <w:r>
        <w:rPr>
          <w:rFonts w:ascii="Times New Roman" w:hAnsi="Times New Roman" w:cs="Times New Roman"/>
          <w:b/>
          <w:bCs/>
          <w:color w:val="000000"/>
          <w:sz w:val="24"/>
          <w:szCs w:val="24"/>
        </w:rPr>
        <w:t>ws</w:t>
      </w:r>
      <w:r>
        <w:rPr>
          <w:rFonts w:ascii="Times New Roman" w:hAnsi="Times New Roman" w:cs="Times New Roman"/>
          <w:color w:val="000000"/>
          <w:sz w:val="24"/>
          <w:szCs w:val="24"/>
        </w:rPr>
        <w:t xml:space="preserve"> 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ставляется</w:t>
      </w:r>
      <w:r>
        <w:rPr>
          <w:rFonts w:ascii="Times New Roman" w:hAnsi="Times New Roman" w:cs="Times New Roman"/>
          <w:color w:val="000000"/>
          <w:spacing w:val="6"/>
          <w:sz w:val="24"/>
          <w:szCs w:val="24"/>
        </w:rPr>
        <w:t xml:space="preserve"> с</w:t>
      </w:r>
      <w:r>
        <w:rPr>
          <w:rFonts w:ascii="Times New Roman" w:hAnsi="Times New Roman" w:cs="Times New Roman"/>
          <w:color w:val="000000"/>
          <w:spacing w:val="4"/>
          <w:sz w:val="24"/>
          <w:szCs w:val="24"/>
        </w:rPr>
        <w:t xml:space="preserve"> набором</w:t>
      </w:r>
      <w:r>
        <w:rPr>
          <w:rFonts w:ascii="Times New Roman" w:hAnsi="Times New Roman" w:cs="Times New Roman"/>
          <w:color w:val="000000"/>
          <w:spacing w:val="6"/>
          <w:sz w:val="24"/>
          <w:szCs w:val="24"/>
        </w:rPr>
        <w:t xml:space="preserve"> тем</w:t>
      </w:r>
      <w:r>
        <w:rPr>
          <w:rFonts w:ascii="Times New Roman" w:hAnsi="Times New Roman" w:cs="Times New Roman"/>
          <w:color w:val="000000"/>
          <w:sz w:val="24"/>
          <w:szCs w:val="24"/>
        </w:rPr>
        <w:t>,</w:t>
      </w:r>
      <w:r>
        <w:rPr>
          <w:rFonts w:ascii="Times New Roman" w:hAnsi="Times New Roman" w:cs="Times New Roman"/>
          <w:color w:val="000000"/>
          <w:spacing w:val="4"/>
          <w:sz w:val="24"/>
          <w:szCs w:val="24"/>
        </w:rPr>
        <w:t xml:space="preserve"> часть которых</w:t>
      </w:r>
      <w:r>
        <w:rPr>
          <w:rFonts w:ascii="Times New Roman" w:hAnsi="Times New Roman" w:cs="Times New Roman"/>
          <w:color w:val="000000"/>
          <w:sz w:val="24"/>
          <w:szCs w:val="24"/>
        </w:rPr>
        <w:t xml:space="preserve"> устанавливается с ОС.  </w:t>
      </w:r>
    </w:p>
    <w:p w14:paraId="383D3787">
      <w:pPr>
        <w:spacing w:line="275" w:lineRule="exact"/>
        <w:ind w:left="567" w:right="284" w:firstLine="707"/>
        <w:jc w:val="both"/>
        <w:rPr>
          <w:rFonts w:ascii="Times New Roman" w:hAnsi="Times New Roman" w:cs="Times New Roman"/>
          <w:color w:val="010302"/>
        </w:rPr>
      </w:pPr>
      <w:r>
        <w:rPr>
          <w:rFonts w:ascii="Times New Roman" w:hAnsi="Times New Roman" w:cs="Times New Roman"/>
          <w:color w:val="000000"/>
          <w:sz w:val="24"/>
          <w:szCs w:val="24"/>
        </w:rPr>
        <w:t xml:space="preserve">Папка </w:t>
      </w:r>
      <w:r>
        <w:rPr>
          <w:rFonts w:ascii="Times New Roman" w:hAnsi="Times New Roman" w:cs="Times New Roman"/>
          <w:b/>
          <w:bCs/>
          <w:color w:val="000000"/>
          <w:sz w:val="24"/>
          <w:szCs w:val="24"/>
        </w:rPr>
        <w:t>Корзина</w:t>
      </w:r>
      <w:r>
        <w:rPr>
          <w:rFonts w:ascii="Times New Roman" w:hAnsi="Times New Roman" w:cs="Times New Roman"/>
          <w:color w:val="000000"/>
          <w:sz w:val="24"/>
          <w:szCs w:val="24"/>
        </w:rPr>
        <w:t xml:space="preserve"> – специальное место на жестком диске, обеспечивающее дополни-</w:t>
      </w:r>
      <w:r>
        <w:rPr>
          <w:rFonts w:ascii="Times New Roman" w:hAnsi="Times New Roman" w:cs="Times New Roman"/>
          <w:sz w:val="24"/>
          <w:szCs w:val="24"/>
        </w:rPr>
        <w:t xml:space="preserve"> </w:t>
      </w:r>
      <w:r>
        <w:rPr>
          <w:rFonts w:ascii="Times New Roman" w:hAnsi="Times New Roman" w:cs="Times New Roman"/>
          <w:color w:val="000000"/>
          <w:sz w:val="24"/>
          <w:szCs w:val="24"/>
        </w:rPr>
        <w:t>тельн</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ю</w:t>
      </w:r>
      <w:r>
        <w:rPr>
          <w:rFonts w:ascii="Times New Roman" w:hAnsi="Times New Roman" w:cs="Times New Roman"/>
          <w:color w:val="000000"/>
          <w:spacing w:val="-22"/>
          <w:sz w:val="24"/>
          <w:szCs w:val="24"/>
        </w:rPr>
        <w:t xml:space="preserve"> безопасность при</w:t>
      </w:r>
      <w:r>
        <w:rPr>
          <w:rFonts w:ascii="Times New Roman" w:hAnsi="Times New Roman" w:cs="Times New Roman"/>
          <w:color w:val="000000"/>
          <w:spacing w:val="-20"/>
          <w:sz w:val="24"/>
          <w:szCs w:val="24"/>
        </w:rPr>
        <w:t xml:space="preserve"> удалении</w:t>
      </w:r>
      <w:r>
        <w:rPr>
          <w:rFonts w:ascii="Times New Roman" w:hAnsi="Times New Roman" w:cs="Times New Roman"/>
          <w:color w:val="000000"/>
          <w:spacing w:val="-22"/>
          <w:sz w:val="24"/>
          <w:szCs w:val="24"/>
        </w:rPr>
        <w:t xml:space="preserve"> файлов</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22"/>
          <w:sz w:val="24"/>
          <w:szCs w:val="24"/>
        </w:rPr>
        <w:t xml:space="preserve"> папок</w:t>
      </w:r>
      <w:r>
        <w:rPr>
          <w:rFonts w:ascii="Times New Roman" w:hAnsi="Times New Roman" w:cs="Times New Roman"/>
          <w:color w:val="000000"/>
          <w:sz w:val="24"/>
          <w:szCs w:val="24"/>
        </w:rPr>
        <w:t>.</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При</w:t>
      </w:r>
      <w:r>
        <w:rPr>
          <w:rFonts w:ascii="Times New Roman" w:hAnsi="Times New Roman" w:cs="Times New Roman"/>
          <w:color w:val="000000"/>
          <w:spacing w:val="-20"/>
          <w:sz w:val="24"/>
          <w:szCs w:val="24"/>
        </w:rPr>
        <w:t xml:space="preserve"> удалении</w:t>
      </w:r>
      <w:r>
        <w:rPr>
          <w:rFonts w:ascii="Times New Roman" w:hAnsi="Times New Roman" w:cs="Times New Roman"/>
          <w:color w:val="000000"/>
          <w:spacing w:val="-22"/>
          <w:sz w:val="24"/>
          <w:szCs w:val="24"/>
        </w:rPr>
        <w:t xml:space="preserve"> файла</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или</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папки</w:t>
      </w:r>
      <w:r>
        <w:rPr>
          <w:rFonts w:ascii="Times New Roman" w:hAnsi="Times New Roman" w:cs="Times New Roman"/>
          <w:color w:val="000000"/>
          <w:spacing w:val="35"/>
          <w:sz w:val="24"/>
          <w:szCs w:val="24"/>
        </w:rPr>
        <w:t xml:space="preserve"> </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 xml:space="preserve"> жесткого диска, Windows помещает его в Корзин</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и значок ко</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зины из п</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стого становится полным. Элементы,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даляемые с сетевого или гибкого дисков, не попадают в корзин</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а сразу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даляются.  </w:t>
      </w:r>
    </w:p>
    <w:p w14:paraId="1F880A31">
      <w:pPr>
        <w:spacing w:line="275" w:lineRule="exact"/>
        <w:ind w:left="567" w:right="284" w:firstLine="707"/>
        <w:jc w:val="both"/>
        <w:rPr>
          <w:rFonts w:ascii="Times New Roman" w:hAnsi="Times New Roman" w:cs="Times New Roman"/>
          <w:color w:val="010302"/>
        </w:rPr>
      </w:pPr>
      <w:r>
        <w:rPr>
          <w:rFonts w:ascii="Times New Roman" w:hAnsi="Times New Roman" w:cs="Times New Roman"/>
          <w:b/>
          <w:bCs/>
          <w:color w:val="000000"/>
          <w:sz w:val="24"/>
          <w:szCs w:val="24"/>
        </w:rPr>
        <w:t>Ярлык</w:t>
      </w:r>
      <w:r>
        <w:rPr>
          <w:rFonts w:ascii="Times New Roman" w:hAnsi="Times New Roman" w:cs="Times New Roman"/>
          <w:color w:val="000000"/>
          <w:sz w:val="24"/>
          <w:szCs w:val="24"/>
        </w:rPr>
        <w:t xml:space="preserve"> – это ссылка на какой-либо о</w:t>
      </w:r>
      <w:r>
        <w:rPr>
          <w:rFonts w:ascii="Times New Roman" w:hAnsi="Times New Roman" w:cs="Times New Roman"/>
          <w:color w:val="000000"/>
          <w:spacing w:val="-3"/>
          <w:sz w:val="24"/>
          <w:szCs w:val="24"/>
        </w:rPr>
        <w:t>б</w:t>
      </w:r>
      <w:r>
        <w:rPr>
          <w:rFonts w:ascii="Times New Roman" w:hAnsi="Times New Roman" w:cs="Times New Roman"/>
          <w:color w:val="000000"/>
          <w:sz w:val="24"/>
          <w:szCs w:val="24"/>
        </w:rPr>
        <w:t>ъект, в</w:t>
      </w:r>
      <w:r>
        <w:rPr>
          <w:rFonts w:ascii="Times New Roman" w:hAnsi="Times New Roman" w:cs="Times New Roman"/>
          <w:color w:val="000000"/>
          <w:spacing w:val="-3"/>
          <w:sz w:val="24"/>
          <w:szCs w:val="24"/>
        </w:rPr>
        <w:t>т</w:t>
      </w:r>
      <w:r>
        <w:rPr>
          <w:rFonts w:ascii="Times New Roman" w:hAnsi="Times New Roman" w:cs="Times New Roman"/>
          <w:color w:val="000000"/>
          <w:sz w:val="24"/>
          <w:szCs w:val="24"/>
        </w:rPr>
        <w:t>оричное (дополнительное) изображение</w:t>
      </w:r>
      <w:r>
        <w:rPr>
          <w:rFonts w:ascii="Times New Roman" w:hAnsi="Times New Roman" w:cs="Times New Roman"/>
          <w:color w:val="000000"/>
          <w:spacing w:val="-20"/>
          <w:sz w:val="24"/>
          <w:szCs w:val="24"/>
        </w:rPr>
        <w:t xml:space="preserve"> этого объекта</w:t>
      </w:r>
      <w:r>
        <w:rPr>
          <w:rFonts w:ascii="Times New Roman" w:hAnsi="Times New Roman" w:cs="Times New Roman"/>
          <w:color w:val="000000"/>
          <w:sz w:val="24"/>
          <w:szCs w:val="24"/>
        </w:rPr>
        <w:t>,</w:t>
      </w:r>
      <w:r>
        <w:rPr>
          <w:rFonts w:ascii="Times New Roman" w:hAnsi="Times New Roman" w:cs="Times New Roman"/>
          <w:color w:val="000000"/>
          <w:spacing w:val="-18"/>
          <w:sz w:val="24"/>
          <w:szCs w:val="24"/>
        </w:rPr>
        <w:t xml:space="preserve"> указывающая</w:t>
      </w:r>
      <w:r>
        <w:rPr>
          <w:rFonts w:ascii="Times New Roman" w:hAnsi="Times New Roman" w:cs="Times New Roman"/>
          <w:color w:val="000000"/>
          <w:spacing w:val="-20"/>
          <w:sz w:val="24"/>
          <w:szCs w:val="24"/>
        </w:rPr>
        <w:t xml:space="preserve"> на</w:t>
      </w:r>
      <w:r>
        <w:rPr>
          <w:rFonts w:ascii="Times New Roman" w:hAnsi="Times New Roman" w:cs="Times New Roman"/>
          <w:color w:val="000000"/>
          <w:spacing w:val="-18"/>
          <w:sz w:val="24"/>
          <w:szCs w:val="24"/>
        </w:rPr>
        <w:t xml:space="preserve"> его</w:t>
      </w:r>
      <w:r>
        <w:rPr>
          <w:rFonts w:ascii="Times New Roman" w:hAnsi="Times New Roman" w:cs="Times New Roman"/>
          <w:color w:val="000000"/>
          <w:spacing w:val="-20"/>
          <w:sz w:val="24"/>
          <w:szCs w:val="24"/>
        </w:rPr>
        <w:t xml:space="preserve"> местоположение</w:t>
      </w:r>
      <w:r>
        <w:rPr>
          <w:rFonts w:ascii="Times New Roman" w:hAnsi="Times New Roman" w:cs="Times New Roman"/>
          <w:color w:val="000000"/>
          <w:sz w:val="24"/>
          <w:szCs w:val="24"/>
        </w:rPr>
        <w:t>.</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Ярлык</w:t>
      </w:r>
      <w:r>
        <w:rPr>
          <w:rFonts w:ascii="Times New Roman" w:hAnsi="Times New Roman" w:cs="Times New Roman"/>
          <w:color w:val="000000"/>
          <w:spacing w:val="-20"/>
          <w:sz w:val="24"/>
          <w:szCs w:val="24"/>
        </w:rPr>
        <w:t xml:space="preserve"> служит</w:t>
      </w:r>
      <w:r>
        <w:rPr>
          <w:rFonts w:ascii="Times New Roman" w:hAnsi="Times New Roman" w:cs="Times New Roman"/>
          <w:color w:val="000000"/>
          <w:spacing w:val="-19"/>
          <w:sz w:val="24"/>
          <w:szCs w:val="24"/>
        </w:rPr>
        <w:t xml:space="preserve"> для</w:t>
      </w:r>
      <w:r>
        <w:rPr>
          <w:rFonts w:ascii="Times New Roman" w:hAnsi="Times New Roman" w:cs="Times New Roman"/>
          <w:color w:val="000000"/>
          <w:spacing w:val="-15"/>
          <w:sz w:val="24"/>
          <w:szCs w:val="24"/>
        </w:rPr>
        <w:t xml:space="preserve"> ускорения</w:t>
      </w:r>
      <w:r>
        <w:rPr>
          <w:rFonts w:ascii="Times New Roman" w:hAnsi="Times New Roman" w:cs="Times New Roman"/>
          <w:color w:val="000000"/>
          <w:sz w:val="24"/>
          <w:szCs w:val="24"/>
        </w:rPr>
        <w:t xml:space="preserve"> запуска</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программ</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или</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док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ментов.</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Объект</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его</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ярлык</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обычно</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находятся</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32"/>
          <w:sz w:val="24"/>
          <w:szCs w:val="24"/>
        </w:rPr>
        <w:t xml:space="preserve"> </w:t>
      </w:r>
      <w:r>
        <w:rPr>
          <w:rFonts w:ascii="Times New Roman" w:hAnsi="Times New Roman" w:cs="Times New Roman"/>
          <w:color w:val="000000"/>
          <w:sz w:val="24"/>
          <w:szCs w:val="24"/>
        </w:rPr>
        <w:t>разных</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местах.</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Особенно</w:t>
      </w:r>
      <w:r>
        <w:rPr>
          <w:rFonts w:ascii="Times New Roman" w:hAnsi="Times New Roman" w:cs="Times New Roman"/>
          <w:color w:val="000000"/>
          <w:spacing w:val="-1"/>
          <w:sz w:val="24"/>
          <w:szCs w:val="24"/>
        </w:rPr>
        <w:t xml:space="preserve"> эффективно</w:t>
      </w:r>
      <w:r>
        <w:rPr>
          <w:rFonts w:ascii="Times New Roman" w:hAnsi="Times New Roman" w:cs="Times New Roman"/>
          <w:color w:val="000000"/>
          <w:spacing w:val="-3"/>
          <w:sz w:val="24"/>
          <w:szCs w:val="24"/>
        </w:rPr>
        <w:t xml:space="preserve"> использование</w:t>
      </w:r>
      <w:r>
        <w:rPr>
          <w:rFonts w:ascii="Times New Roman" w:hAnsi="Times New Roman" w:cs="Times New Roman"/>
          <w:color w:val="000000"/>
          <w:spacing w:val="-1"/>
          <w:sz w:val="24"/>
          <w:szCs w:val="24"/>
        </w:rPr>
        <w:t xml:space="preserve"> ярлыка тогда</w:t>
      </w:r>
      <w:r>
        <w:rPr>
          <w:rFonts w:ascii="Times New Roman" w:hAnsi="Times New Roman" w:cs="Times New Roman"/>
          <w:color w:val="000000"/>
          <w:sz w:val="24"/>
          <w:szCs w:val="24"/>
        </w:rPr>
        <w:t>,</w:t>
      </w:r>
      <w:r>
        <w:rPr>
          <w:rFonts w:ascii="Times New Roman" w:hAnsi="Times New Roman" w:cs="Times New Roman"/>
          <w:color w:val="000000"/>
          <w:spacing w:val="-1"/>
          <w:sz w:val="24"/>
          <w:szCs w:val="24"/>
        </w:rPr>
        <w:t xml:space="preserve"> когда объекты</w:t>
      </w:r>
      <w:r>
        <w:rPr>
          <w:rFonts w:ascii="Times New Roman" w:hAnsi="Times New Roman" w:cs="Times New Roman"/>
          <w:color w:val="000000"/>
          <w:sz w:val="24"/>
          <w:szCs w:val="24"/>
        </w:rPr>
        <w:t xml:space="preserve"> находятся</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н</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 xml:space="preserve">  нижних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ровнях иерархической 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ры подчиненности пап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к, а ярлыки - на верхних.  </w:t>
      </w:r>
    </w:p>
    <w:p w14:paraId="40FBAC9A">
      <w:pPr>
        <w:tabs>
          <w:tab w:val="left" w:pos="3601"/>
          <w:tab w:val="left" w:pos="8148"/>
        </w:tabs>
        <w:spacing w:line="276" w:lineRule="exact"/>
        <w:ind w:left="567" w:right="284" w:firstLine="707"/>
        <w:jc w:val="both"/>
        <w:rPr>
          <w:rFonts w:ascii="Times New Roman" w:hAnsi="Times New Roman" w:cs="Times New Roman"/>
          <w:color w:val="010302"/>
        </w:rPr>
      </w:pPr>
      <w:r>
        <w:rPr>
          <w:rFonts w:ascii="Times New Roman" w:hAnsi="Times New Roman" w:cs="Times New Roman"/>
          <w:color w:val="000000"/>
          <w:sz w:val="24"/>
          <w:szCs w:val="24"/>
        </w:rPr>
        <w:t>Двойной</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щелчок</w:t>
      </w:r>
      <w:r>
        <w:rPr>
          <w:rFonts w:ascii="Times New Roman" w:hAnsi="Times New Roman" w:cs="Times New Roman"/>
          <w:color w:val="000000"/>
          <w:spacing w:val="29"/>
          <w:sz w:val="24"/>
          <w:szCs w:val="24"/>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значке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файла</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док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мента</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(или</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его</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ярлыке)</w:t>
      </w:r>
      <w:r>
        <w:rPr>
          <w:rFonts w:ascii="Times New Roman" w:hAnsi="Times New Roman" w:cs="Times New Roman"/>
          <w:color w:val="000000"/>
          <w:spacing w:val="27"/>
          <w:sz w:val="24"/>
          <w:szCs w:val="24"/>
        </w:rPr>
        <w:t xml:space="preserve"> </w:t>
      </w:r>
      <w:r>
        <w:rPr>
          <w:rFonts w:ascii="Times New Roman" w:hAnsi="Times New Roman" w:cs="Times New Roman"/>
          <w:color w:val="000000"/>
          <w:sz w:val="24"/>
          <w:szCs w:val="24"/>
        </w:rPr>
        <w:t>при</w:t>
      </w:r>
      <w:r>
        <w:rPr>
          <w:rFonts w:ascii="Times New Roman" w:hAnsi="Times New Roman" w:cs="Times New Roman"/>
          <w:color w:val="000000"/>
          <w:spacing w:val="-3"/>
          <w:sz w:val="24"/>
          <w:szCs w:val="24"/>
        </w:rPr>
        <w:t>в</w:t>
      </w:r>
      <w:r>
        <w:rPr>
          <w:rFonts w:ascii="Times New Roman" w:hAnsi="Times New Roman" w:cs="Times New Roman"/>
          <w:color w:val="000000"/>
          <w:sz w:val="24"/>
          <w:szCs w:val="24"/>
        </w:rPr>
        <w:t>одит</w:t>
      </w:r>
      <w:r>
        <w:rPr>
          <w:rFonts w:ascii="Times New Roman" w:hAnsi="Times New Roman" w:cs="Times New Roman"/>
          <w:color w:val="000000"/>
          <w:spacing w:val="29"/>
          <w:sz w:val="24"/>
          <w:szCs w:val="24"/>
        </w:rPr>
        <w:t xml:space="preserve"> </w:t>
      </w:r>
      <w:r>
        <w:rPr>
          <w:rFonts w:ascii="Times New Roman" w:hAnsi="Times New Roman" w:cs="Times New Roman"/>
          <w:color w:val="000000"/>
          <w:sz w:val="24"/>
          <w:szCs w:val="24"/>
        </w:rPr>
        <w:t>к</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его</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открытию в одн</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й из пр</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грамм. О том, какой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ограммой воспользоваться для работы с тем или</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иным</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док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ментом,</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ОС</w:t>
      </w:r>
      <w:r>
        <w:rPr>
          <w:rFonts w:ascii="Times New Roman" w:hAnsi="Times New Roman" w:cs="Times New Roman"/>
          <w:color w:val="000000"/>
          <w:spacing w:val="28"/>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догадывается</w:t>
      </w:r>
      <w:r>
        <w:rPr>
          <w:rFonts w:ascii="Times New Roman" w:hAnsi="Times New Roman" w:cs="Times New Roman"/>
          <w:color w:val="000000"/>
          <w:spacing w:val="-8"/>
          <w:sz w:val="24"/>
          <w:szCs w:val="24"/>
        </w:rPr>
        <w:t>»</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по</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расширению</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имени</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файла.</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Такая</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возможность действ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ет только до т</w:t>
      </w:r>
      <w:r>
        <w:rPr>
          <w:rFonts w:ascii="Times New Roman" w:hAnsi="Times New Roman" w:cs="Times New Roman"/>
          <w:color w:val="000000"/>
          <w:spacing w:val="-3"/>
          <w:sz w:val="24"/>
          <w:szCs w:val="24"/>
        </w:rPr>
        <w:t>е</w:t>
      </w:r>
      <w:r>
        <w:rPr>
          <w:rFonts w:ascii="Times New Roman" w:hAnsi="Times New Roman" w:cs="Times New Roman"/>
          <w:color w:val="000000"/>
          <w:sz w:val="24"/>
          <w:szCs w:val="24"/>
        </w:rPr>
        <w:t>х пор, 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ка системе не встретится неиз</w:t>
      </w:r>
      <w:r>
        <w:rPr>
          <w:rFonts w:ascii="Times New Roman" w:hAnsi="Times New Roman" w:cs="Times New Roman"/>
          <w:color w:val="000000"/>
          <w:spacing w:val="-3"/>
          <w:sz w:val="24"/>
          <w:szCs w:val="24"/>
        </w:rPr>
        <w:t>в</w:t>
      </w:r>
      <w:r>
        <w:rPr>
          <w:rFonts w:ascii="Times New Roman" w:hAnsi="Times New Roman" w:cs="Times New Roman"/>
          <w:color w:val="000000"/>
          <w:sz w:val="24"/>
          <w:szCs w:val="24"/>
        </w:rPr>
        <w:t>естное ей расширени</w:t>
      </w:r>
      <w:r>
        <w:rPr>
          <w:rFonts w:ascii="Times New Roman" w:hAnsi="Times New Roman" w:cs="Times New Roman"/>
          <w:color w:val="000000"/>
          <w:spacing w:val="-4"/>
          <w:sz w:val="24"/>
          <w:szCs w:val="24"/>
        </w:rPr>
        <w:t>е</w:t>
      </w:r>
      <w:r>
        <w:rPr>
          <w:rFonts w:ascii="Times New Roman" w:hAnsi="Times New Roman" w:cs="Times New Roman"/>
          <w:color w:val="000000"/>
          <w:sz w:val="24"/>
          <w:szCs w:val="24"/>
        </w:rPr>
        <w:t xml:space="preserve"> имени,</w:t>
      </w:r>
      <w:r>
        <w:rPr>
          <w:rFonts w:ascii="Times New Roman" w:hAnsi="Times New Roman" w:cs="Times New Roman"/>
          <w:color w:val="000000"/>
          <w:spacing w:val="2"/>
          <w:sz w:val="24"/>
          <w:szCs w:val="24"/>
        </w:rPr>
        <w:t xml:space="preserve"> например созданное пользователем самостоятельно</w:t>
      </w:r>
      <w:r>
        <w:rPr>
          <w:rFonts w:ascii="Times New Roman" w:hAnsi="Times New Roman" w:cs="Times New Roman"/>
          <w:color w:val="000000"/>
          <w:sz w:val="24"/>
          <w:szCs w:val="24"/>
        </w:rPr>
        <w:t>.</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
          <w:sz w:val="24"/>
          <w:szCs w:val="24"/>
        </w:rPr>
        <w:t xml:space="preserve"> этом случае ОС</w:t>
      </w:r>
      <w:r>
        <w:rPr>
          <w:rFonts w:ascii="Times New Roman" w:hAnsi="Times New Roman" w:cs="Times New Roman"/>
          <w:color w:val="000000"/>
          <w:spacing w:val="4"/>
          <w:sz w:val="24"/>
          <w:szCs w:val="24"/>
        </w:rPr>
        <w:t xml:space="preserve"> можно</w:t>
      </w:r>
      <w:r>
        <w:rPr>
          <w:rFonts w:ascii="Times New Roman" w:hAnsi="Times New Roman" w:cs="Times New Roman"/>
          <w:color w:val="000000"/>
          <w:sz w:val="24"/>
          <w:szCs w:val="24"/>
        </w:rPr>
        <w:t xml:space="preserve"> «об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чить</w:t>
      </w:r>
      <w:r>
        <w:rPr>
          <w:rFonts w:ascii="Times New Roman" w:hAnsi="Times New Roman" w:cs="Times New Roman"/>
          <w:color w:val="000000"/>
          <w:spacing w:val="-8"/>
          <w:sz w:val="24"/>
          <w:szCs w:val="24"/>
        </w:rPr>
        <w:t>»</w:t>
      </w:r>
      <w:r>
        <w:rPr>
          <w:rFonts w:ascii="Times New Roman" w:hAnsi="Times New Roman" w:cs="Times New Roman"/>
          <w:color w:val="000000"/>
          <w:spacing w:val="9"/>
          <w:sz w:val="24"/>
          <w:szCs w:val="24"/>
        </w:rPr>
        <w:t xml:space="preserve"> работе   </w:t>
      </w:r>
      <w:r>
        <w:rPr>
          <w:rFonts w:ascii="Times New Roman" w:hAnsi="Times New Roman" w:cs="Times New Roman"/>
          <w:color w:val="000000"/>
          <w:sz w:val="24"/>
          <w:szCs w:val="24"/>
        </w:rPr>
        <w:t xml:space="preserve">с </w:t>
      </w:r>
      <w:r>
        <w:rPr>
          <w:rFonts w:ascii="Times New Roman" w:hAnsi="Times New Roman" w:cs="Times New Roman"/>
          <w:color w:val="000000"/>
          <w:sz w:val="24"/>
          <w:szCs w:val="24"/>
        </w:rPr>
        <w:tab/>
      </w:r>
      <w:r>
        <w:rPr>
          <w:rFonts w:ascii="Times New Roman" w:hAnsi="Times New Roman" w:cs="Times New Roman"/>
          <w:color w:val="000000"/>
          <w:sz w:val="24"/>
          <w:szCs w:val="24"/>
        </w:rPr>
        <w:t>неизвестным</w:t>
      </w:r>
      <w:r>
        <w:rPr>
          <w:rFonts w:ascii="Times New Roman" w:hAnsi="Times New Roman" w:cs="Times New Roman"/>
          <w:color w:val="000000"/>
          <w:spacing w:val="9"/>
          <w:sz w:val="24"/>
          <w:szCs w:val="24"/>
        </w:rPr>
        <w:t xml:space="preserve">   </w:t>
      </w:r>
      <w:r>
        <w:rPr>
          <w:rFonts w:ascii="Times New Roman" w:hAnsi="Times New Roman" w:cs="Times New Roman"/>
          <w:color w:val="000000"/>
          <w:sz w:val="24"/>
          <w:szCs w:val="24"/>
        </w:rPr>
        <w:t>ей</w:t>
      </w:r>
      <w:r>
        <w:rPr>
          <w:rFonts w:ascii="Times New Roman" w:hAnsi="Times New Roman" w:cs="Times New Roman"/>
          <w:color w:val="000000"/>
          <w:spacing w:val="9"/>
          <w:sz w:val="24"/>
          <w:szCs w:val="24"/>
        </w:rPr>
        <w:t xml:space="preserve">   </w:t>
      </w:r>
      <w:r>
        <w:rPr>
          <w:rFonts w:ascii="Times New Roman" w:hAnsi="Times New Roman" w:cs="Times New Roman"/>
          <w:color w:val="000000"/>
          <w:sz w:val="24"/>
          <w:szCs w:val="24"/>
        </w:rPr>
        <w:t>тип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м</w:t>
      </w:r>
      <w:r>
        <w:rPr>
          <w:rFonts w:ascii="Times New Roman" w:hAnsi="Times New Roman" w:cs="Times New Roman"/>
          <w:color w:val="000000"/>
          <w:spacing w:val="9"/>
          <w:sz w:val="24"/>
          <w:szCs w:val="24"/>
        </w:rPr>
        <w:t xml:space="preserve">   </w:t>
      </w:r>
      <w:r>
        <w:rPr>
          <w:rFonts w:ascii="Times New Roman" w:hAnsi="Times New Roman" w:cs="Times New Roman"/>
          <w:color w:val="000000"/>
          <w:sz w:val="24"/>
          <w:szCs w:val="24"/>
        </w:rPr>
        <w:t>файлов.</w:t>
      </w:r>
      <w:r>
        <w:rPr>
          <w:rFonts w:ascii="Times New Roman" w:hAnsi="Times New Roman" w:cs="Times New Roman"/>
          <w:color w:val="000000"/>
          <w:spacing w:val="9"/>
          <w:sz w:val="24"/>
          <w:szCs w:val="24"/>
        </w:rPr>
        <w:t xml:space="preserve">   </w:t>
      </w:r>
      <w:r>
        <w:rPr>
          <w:rFonts w:ascii="Times New Roman" w:hAnsi="Times New Roman" w:cs="Times New Roman"/>
          <w:color w:val="000000"/>
          <w:sz w:val="24"/>
          <w:szCs w:val="24"/>
        </w:rPr>
        <w:t xml:space="preserve">Такое </w:t>
      </w:r>
      <w:r>
        <w:rPr>
          <w:rFonts w:ascii="Times New Roman" w:hAnsi="Times New Roman" w:cs="Times New Roman"/>
          <w:color w:val="000000"/>
          <w:sz w:val="24"/>
          <w:szCs w:val="24"/>
        </w:rPr>
        <w:tab/>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об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чение</w:t>
      </w:r>
      <w:r>
        <w:rPr>
          <w:rFonts w:ascii="Times New Roman" w:hAnsi="Times New Roman" w:cs="Times New Roman"/>
          <w:color w:val="000000"/>
          <w:spacing w:val="-8"/>
          <w:sz w:val="24"/>
          <w:szCs w:val="24"/>
        </w:rPr>
        <w:t>»</w:t>
      </w:r>
      <w:r>
        <w:rPr>
          <w:rFonts w:ascii="Times New Roman" w:hAnsi="Times New Roman" w:cs="Times New Roman"/>
          <w:color w:val="000000"/>
          <w:spacing w:val="9"/>
          <w:sz w:val="24"/>
          <w:szCs w:val="24"/>
        </w:rPr>
        <w:t xml:space="preserve"> называет</w:t>
      </w:r>
      <w:r>
        <w:rPr>
          <w:rFonts w:ascii="Times New Roman" w:hAnsi="Times New Roman" w:cs="Times New Roman"/>
          <w:color w:val="000000"/>
          <w:sz w:val="24"/>
          <w:szCs w:val="24"/>
        </w:rPr>
        <w:t xml:space="preserve">ся </w:t>
      </w:r>
      <w:r>
        <w:rPr>
          <w:rFonts w:ascii="Times New Roman" w:hAnsi="Times New Roman" w:cs="Times New Roman"/>
          <w:b/>
          <w:bCs/>
          <w:color w:val="000000"/>
          <w:sz w:val="24"/>
          <w:szCs w:val="24"/>
        </w:rPr>
        <w:t>регистрацией</w:t>
      </w:r>
      <w:r>
        <w:rPr>
          <w:rFonts w:ascii="Times New Roman" w:hAnsi="Times New Roman" w:cs="Times New Roman"/>
          <w:b/>
          <w:bCs/>
          <w:color w:val="000000"/>
          <w:spacing w:val="-3"/>
          <w:sz w:val="24"/>
          <w:szCs w:val="24"/>
        </w:rPr>
        <w:t xml:space="preserve"> </w:t>
      </w:r>
      <w:r>
        <w:rPr>
          <w:rFonts w:ascii="Times New Roman" w:hAnsi="Times New Roman" w:cs="Times New Roman"/>
          <w:b/>
          <w:bCs/>
          <w:color w:val="000000"/>
          <w:sz w:val="24"/>
          <w:szCs w:val="24"/>
        </w:rPr>
        <w:t xml:space="preserve">нового типа </w:t>
      </w:r>
      <w:r>
        <w:rPr>
          <w:rFonts w:ascii="Times New Roman" w:hAnsi="Times New Roman" w:cs="Times New Roman"/>
          <w:b/>
          <w:bCs/>
          <w:color w:val="000000"/>
          <w:spacing w:val="-3"/>
          <w:sz w:val="24"/>
          <w:szCs w:val="24"/>
        </w:rPr>
        <w:t>ф</w:t>
      </w:r>
      <w:r>
        <w:rPr>
          <w:rFonts w:ascii="Times New Roman" w:hAnsi="Times New Roman" w:cs="Times New Roman"/>
          <w:b/>
          <w:bCs/>
          <w:color w:val="000000"/>
          <w:sz w:val="24"/>
          <w:szCs w:val="24"/>
        </w:rPr>
        <w:t>айла</w:t>
      </w:r>
      <w:r>
        <w:rPr>
          <w:rFonts w:ascii="Times New Roman" w:hAnsi="Times New Roman" w:cs="Times New Roman"/>
          <w:color w:val="000000"/>
          <w:sz w:val="24"/>
          <w:szCs w:val="24"/>
        </w:rPr>
        <w:t xml:space="preserve">.  </w:t>
      </w:r>
    </w:p>
    <w:p w14:paraId="12196FA2">
      <w:pPr>
        <w:spacing w:line="275" w:lineRule="exact"/>
        <w:ind w:left="567" w:right="284" w:firstLine="707"/>
        <w:jc w:val="both"/>
        <w:rPr>
          <w:rFonts w:ascii="Times New Roman" w:hAnsi="Times New Roman" w:cs="Times New Roman"/>
          <w:color w:val="010302"/>
        </w:rPr>
      </w:pPr>
      <w:r>
        <w:rPr>
          <w:rFonts w:ascii="Times New Roman" w:hAnsi="Times New Roman" w:cs="Times New Roman"/>
          <w:color w:val="000000"/>
          <w:sz w:val="24"/>
          <w:szCs w:val="24"/>
        </w:rPr>
        <w:t>ОС Windows 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зволяет настроить работ</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периферийн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 xml:space="preserve">х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стройств индивид</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ально с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четом требований к</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нкретног</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 пользователя. Настройка включает как выбор цветово</w:t>
      </w:r>
      <w:r>
        <w:rPr>
          <w:rFonts w:ascii="Times New Roman" w:hAnsi="Times New Roman" w:cs="Times New Roman"/>
          <w:color w:val="000000"/>
          <w:spacing w:val="-3"/>
          <w:sz w:val="24"/>
          <w:szCs w:val="24"/>
        </w:rPr>
        <w:t>го</w:t>
      </w:r>
      <w:r>
        <w:rPr>
          <w:rFonts w:ascii="Times New Roman" w:hAnsi="Times New Roman" w:cs="Times New Roman"/>
          <w:color w:val="000000"/>
          <w:sz w:val="24"/>
          <w:szCs w:val="24"/>
        </w:rPr>
        <w:t xml:space="preserve"> оформления Рабочего стола и атриб</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тов оконного интерфейса, так и параметров и характеристик</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ры, мыши, средств м</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льтимедиа и т. п.  </w:t>
      </w:r>
    </w:p>
    <w:p w14:paraId="74DC4B9A">
      <w:pPr>
        <w:spacing w:after="6"/>
        <w:ind w:left="567" w:right="284"/>
        <w:jc w:val="both"/>
        <w:rPr>
          <w:rFonts w:ascii="Times New Roman" w:hAnsi="Times New Roman" w:cs="Times New Roman"/>
          <w:color w:val="000000" w:themeColor="text1"/>
          <w:sz w:val="24"/>
          <w:szCs w:val="24"/>
          <w14:textFill>
            <w14:solidFill>
              <w14:schemeClr w14:val="tx1"/>
            </w14:solidFill>
          </w14:textFill>
        </w:rPr>
      </w:pPr>
    </w:p>
    <w:p w14:paraId="424D442A">
      <w:pPr>
        <w:spacing w:line="276" w:lineRule="exact"/>
        <w:ind w:left="567" w:right="284"/>
        <w:jc w:val="center"/>
        <w:rPr>
          <w:rFonts w:ascii="Times New Roman" w:hAnsi="Times New Roman" w:cs="Times New Roman"/>
          <w:color w:val="010302"/>
        </w:rPr>
      </w:pPr>
      <w:r>
        <w:rPr>
          <w:rFonts w:ascii="Times New Roman" w:hAnsi="Times New Roman" w:cs="Times New Roman"/>
          <w:b/>
          <w:bCs/>
          <w:color w:val="000000"/>
          <w:sz w:val="24"/>
          <w:szCs w:val="24"/>
        </w:rPr>
        <w:t>П</w:t>
      </w:r>
      <w:r>
        <w:rPr>
          <w:rFonts w:ascii="Times New Roman" w:hAnsi="Times New Roman" w:cs="Times New Roman"/>
          <w:b/>
          <w:bCs/>
          <w:color w:val="000000"/>
          <w:spacing w:val="-3"/>
          <w:sz w:val="24"/>
          <w:szCs w:val="24"/>
        </w:rPr>
        <w:t>Р</w:t>
      </w:r>
      <w:r>
        <w:rPr>
          <w:rFonts w:ascii="Times New Roman" w:hAnsi="Times New Roman" w:cs="Times New Roman"/>
          <w:b/>
          <w:bCs/>
          <w:color w:val="000000"/>
          <w:sz w:val="24"/>
          <w:szCs w:val="24"/>
        </w:rPr>
        <w:t xml:space="preserve">АКТИЧЕСКАЯ ЧАСТЬ  </w:t>
      </w:r>
      <w:r>
        <w:rPr>
          <w:rFonts w:ascii="Times New Roman" w:hAnsi="Times New Roman" w:cs="Times New Roman"/>
        </w:rPr>
        <w:br w:type="textWrapping" w:clear="all"/>
      </w:r>
      <w:r>
        <w:rPr>
          <w:rFonts w:ascii="Times New Roman" w:hAnsi="Times New Roman" w:cs="Times New Roman"/>
          <w:b/>
          <w:bCs/>
          <w:color w:val="000000"/>
          <w:sz w:val="24"/>
          <w:szCs w:val="24"/>
        </w:rPr>
        <w:t>Задание 1.</w:t>
      </w:r>
    </w:p>
    <w:p w14:paraId="293CC46B">
      <w:pPr>
        <w:tabs>
          <w:tab w:val="left" w:pos="2313"/>
        </w:tabs>
        <w:spacing w:line="276"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Настройте треб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емые параметры 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ры: интервал перед началом повтор</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 xml:space="preserve"> символов, скорость повтора, скорость мерцания 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рсора.  </w:t>
      </w:r>
    </w:p>
    <w:p w14:paraId="1B480973">
      <w:pPr>
        <w:tabs>
          <w:tab w:val="left" w:pos="2313"/>
        </w:tabs>
        <w:spacing w:line="269"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Настройте поддерживаемые языки и региона</w:t>
      </w:r>
      <w:r>
        <w:rPr>
          <w:rFonts w:ascii="Times New Roman" w:hAnsi="Times New Roman" w:cs="Times New Roman"/>
          <w:color w:val="000000"/>
          <w:spacing w:val="-3"/>
          <w:sz w:val="24"/>
          <w:szCs w:val="24"/>
        </w:rPr>
        <w:t>л</w:t>
      </w:r>
      <w:r>
        <w:rPr>
          <w:rFonts w:ascii="Times New Roman" w:hAnsi="Times New Roman" w:cs="Times New Roman"/>
          <w:color w:val="000000"/>
          <w:sz w:val="24"/>
          <w:szCs w:val="24"/>
        </w:rPr>
        <w:t xml:space="preserve">ьные параметры.  </w:t>
      </w:r>
    </w:p>
    <w:p w14:paraId="359F4CAE">
      <w:pPr>
        <w:tabs>
          <w:tab w:val="left" w:pos="2313"/>
        </w:tabs>
        <w:spacing w:line="269"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Настройте работ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мыши.  </w:t>
      </w:r>
    </w:p>
    <w:p w14:paraId="3B4D8920">
      <w:pPr>
        <w:tabs>
          <w:tab w:val="left" w:pos="2313"/>
        </w:tabs>
        <w:spacing w:line="269"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Настройте зв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ковые сигналы для событий: зап</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ск Windows, выход из Windows,  </w:t>
      </w:r>
    </w:p>
    <w:p w14:paraId="28926944">
      <w:pPr>
        <w:spacing w:line="265"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xml:space="preserve">критическая ошибка, всплывающее меню, открытие программы, закрытие программы.  </w:t>
      </w:r>
    </w:p>
    <w:p w14:paraId="77060C3A">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Для</w:t>
      </w:r>
      <w:r>
        <w:rPr>
          <w:rFonts w:ascii="Times New Roman" w:hAnsi="Times New Roman" w:cs="Times New Roman"/>
          <w:color w:val="000000"/>
          <w:spacing w:val="-20"/>
          <w:sz w:val="24"/>
          <w:szCs w:val="24"/>
        </w:rPr>
        <w:t xml:space="preserve"> подтверждения выполнения пунктов задания снимите  </w:t>
      </w:r>
      <w:r>
        <w:rPr>
          <w:rFonts w:ascii="Times New Roman" w:hAnsi="Times New Roman" w:cs="Times New Roman"/>
          <w:color w:val="000000"/>
          <w:sz w:val="24"/>
          <w:szCs w:val="24"/>
        </w:rPr>
        <w:t>скрины</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соответств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ющих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кон</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и вставьте их в отчет по занятию</w:t>
      </w:r>
      <w:r>
        <w:rPr>
          <w:rFonts w:ascii="Times New Roman" w:hAnsi="Times New Roman" w:cs="Times New Roman"/>
          <w:color w:val="000000"/>
          <w:spacing w:val="-3"/>
          <w:sz w:val="24"/>
          <w:szCs w:val="24"/>
        </w:rPr>
        <w:t>.</w:t>
      </w:r>
      <w:r>
        <w:rPr>
          <w:rFonts w:ascii="Times New Roman" w:hAnsi="Times New Roman" w:cs="Times New Roman"/>
          <w:color w:val="000000"/>
          <w:sz w:val="24"/>
          <w:szCs w:val="24"/>
        </w:rPr>
        <w:t xml:space="preserve">  </w:t>
      </w:r>
    </w:p>
    <w:p w14:paraId="6B0898C1">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Для настройки параметров клавиатуры служит специальная утилита Клавиатура, находящаяся на Панели управления. Для настройки клавиатуры:  </w:t>
      </w:r>
    </w:p>
    <w:p w14:paraId="43D901D9">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выполните команды Главного меню Пуск  Настройка  Панель управления  Клавиатура. Откроется диалог Свойства: Клавиатура;  </w:t>
      </w:r>
    </w:p>
    <w:p w14:paraId="7728C4A9">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на вкладке Скорость можно изменить базовую конфигурацию клавиатуры:  </w:t>
      </w:r>
    </w:p>
    <w:p w14:paraId="720D77A2">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Задержка перед началом повтора — интервал времени, после которого начинается повтор символов при удержании клавиши нажатой;  </w:t>
      </w:r>
    </w:p>
    <w:p w14:paraId="09B385F4">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Скорость повтора — выбор скорости ввода повторных символов при удержании клавиши;  </w:t>
      </w:r>
    </w:p>
    <w:p w14:paraId="47269E1C">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Частота мерцания курсора — выбор скорости мерцания курсора. Чтобы изменить скорость мерцания, переместите ползунок. Если вас раздражает мерцание курсора, переместите ползунок в крайнее левое положение — оно полностью отключится;  </w:t>
      </w:r>
    </w:p>
    <w:p w14:paraId="2F8C620D">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для проверки проведенных установок щелкните мышью в поле текста на вкладке и удерживайте нажатой какую-нибудь клавишу на клавиатуре;  </w:t>
      </w:r>
    </w:p>
    <w:p w14:paraId="379A6A4F">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перейдите на вкладку Оборудование, чтобы получить сведения о драйверах клавиатуры;  </w:t>
      </w:r>
    </w:p>
    <w:p w14:paraId="39ED2D85">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щелкните кнопку Свойства; откроется одноименный диалог, на вкладках которого можно познакомиться с характеристиками драйверов клавиатуры.  </w:t>
      </w:r>
    </w:p>
    <w:p w14:paraId="5AF81278">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С помощью клавиатуры можно вводить тексты на различных языках. Для реализации этой возможности необходимо настроить клавиатуру соответствующим образом:  </w:t>
      </w:r>
    </w:p>
    <w:p w14:paraId="79E9668C">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выполните команды Главного меню Пуск  Настройка  Панель управления  Язык и региональные стандарты. Откроется одноименный диалог;  </w:t>
      </w:r>
    </w:p>
    <w:p w14:paraId="0A100AB7">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отройте вкладку Языки и нажмите кнопку Подробнее. Откроется диалог Языки  </w:t>
      </w:r>
    </w:p>
    <w:p w14:paraId="2477B9B7">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и службы текстового ввода, в котором:  </w:t>
      </w:r>
    </w:p>
    <w:p w14:paraId="201C73E7">
      <w:pPr>
        <w:pStyle w:val="25"/>
        <w:numPr>
          <w:ilvl w:val="0"/>
          <w:numId w:val="13"/>
        </w:numPr>
        <w:spacing w:before="212" w:line="275" w:lineRule="exact"/>
        <w:ind w:left="1418" w:right="284" w:hanging="142"/>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в раскрывающемся списке Язык ввода по умолчанию выберите один из установленных языков, который будет использоваться при загрузке ПК;  </w:t>
      </w:r>
    </w:p>
    <w:p w14:paraId="7E973743">
      <w:pPr>
        <w:pStyle w:val="25"/>
        <w:numPr>
          <w:ilvl w:val="0"/>
          <w:numId w:val="13"/>
        </w:numPr>
        <w:spacing w:before="212" w:line="275" w:lineRule="exact"/>
        <w:ind w:left="1418" w:right="284" w:hanging="142"/>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для добавления нового языка нажмите кнопку Добавить и  в  выпадающем  списке Язык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ввода открывшегося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диалога Добавление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языка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ввода выберите нужный язык, после чего нажмите ОК;  </w:t>
      </w:r>
    </w:p>
    <w:p w14:paraId="0A2FF716">
      <w:pPr>
        <w:pStyle w:val="25"/>
        <w:numPr>
          <w:ilvl w:val="0"/>
          <w:numId w:val="13"/>
        </w:numPr>
        <w:spacing w:before="212" w:line="275" w:lineRule="exact"/>
        <w:ind w:left="1418" w:right="284" w:hanging="142"/>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чтобы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удалить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какую-либо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раскладку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ее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следует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выделить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в окне Установленные службы и нажать кнопку Удалить;  </w:t>
      </w:r>
    </w:p>
    <w:p w14:paraId="6D26B046">
      <w:pPr>
        <w:pStyle w:val="25"/>
        <w:numPr>
          <w:ilvl w:val="0"/>
          <w:numId w:val="13"/>
        </w:numPr>
        <w:spacing w:before="212" w:line="275" w:lineRule="exact"/>
        <w:ind w:left="1418" w:right="284" w:hanging="142"/>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 xml:space="preserve">нажмите кнопку  Языковая панель и в  открывшемся  диалоге Параметры  языковой  панели включите  флажки Отображать  языковую  панель  на  рабочем  столе и Дополнительный  значок  панели  в  области  уведомлений, после чего нажмите ОК;  </w:t>
      </w:r>
    </w:p>
    <w:p w14:paraId="004570DC">
      <w:pPr>
        <w:pStyle w:val="25"/>
        <w:numPr>
          <w:ilvl w:val="0"/>
          <w:numId w:val="13"/>
        </w:numPr>
        <w:spacing w:before="212" w:line="275" w:lineRule="exact"/>
        <w:ind w:left="1418" w:right="284" w:hanging="142"/>
        <w:jc w:val="both"/>
        <w:rPr>
          <w:rFonts w:ascii="Times New Roman" w:hAnsi="Times New Roman" w:cs="Times New Roman"/>
          <w:color w:val="000000"/>
          <w:sz w:val="24"/>
          <w:szCs w:val="24"/>
        </w:rPr>
      </w:pPr>
      <w:r>
        <w:rPr>
          <w:rFonts w:ascii="Times New Roman" w:hAnsi="Times New Roman" w:cs="Times New Roman"/>
          <w:color w:val="000000"/>
          <w:sz w:val="24"/>
          <w:szCs w:val="24"/>
          <w:lang w:val="ru-RU"/>
        </w:rPr>
        <w:t xml:space="preserve">нажмите </w:t>
      </w:r>
      <w:r>
        <w:rPr>
          <w:rFonts w:ascii="Times New Roman" w:hAnsi="Times New Roman" w:cs="Times New Roman"/>
          <w:color w:val="000000"/>
          <w:sz w:val="24"/>
          <w:szCs w:val="24"/>
          <w:lang w:val="ru-RU"/>
        </w:rPr>
        <w:tab/>
      </w:r>
      <w:r>
        <w:rPr>
          <w:rFonts w:ascii="Times New Roman" w:hAnsi="Times New Roman" w:cs="Times New Roman"/>
          <w:color w:val="000000"/>
          <w:sz w:val="24"/>
          <w:szCs w:val="24"/>
          <w:lang w:val="ru-RU"/>
        </w:rPr>
        <w:t xml:space="preserve">кнопку Параметры </w:t>
      </w:r>
      <w:r>
        <w:rPr>
          <w:rFonts w:ascii="Times New Roman" w:hAnsi="Times New Roman" w:cs="Times New Roman"/>
          <w:color w:val="000000"/>
          <w:sz w:val="24"/>
          <w:szCs w:val="24"/>
          <w:lang w:val="ru-RU"/>
        </w:rPr>
        <w:tab/>
      </w:r>
      <w:r>
        <w:rPr>
          <w:rFonts w:ascii="Times New Roman" w:hAnsi="Times New Roman" w:cs="Times New Roman"/>
          <w:color w:val="000000"/>
          <w:sz w:val="24"/>
          <w:szCs w:val="24"/>
          <w:lang w:val="ru-RU"/>
        </w:rPr>
        <w:t xml:space="preserve">клавиатуры и </w:t>
      </w:r>
      <w:r>
        <w:rPr>
          <w:rFonts w:ascii="Times New Roman" w:hAnsi="Times New Roman" w:cs="Times New Roman"/>
          <w:color w:val="000000"/>
          <w:sz w:val="24"/>
          <w:szCs w:val="24"/>
          <w:lang w:val="ru-RU"/>
        </w:rPr>
        <w:tab/>
      </w:r>
      <w:r>
        <w:rPr>
          <w:rFonts w:ascii="Times New Roman" w:hAnsi="Times New Roman" w:cs="Times New Roman"/>
          <w:color w:val="000000"/>
          <w:sz w:val="24"/>
          <w:szCs w:val="24"/>
          <w:lang w:val="ru-RU"/>
        </w:rPr>
        <w:t xml:space="preserve">в </w:t>
      </w:r>
      <w:r>
        <w:rPr>
          <w:rFonts w:ascii="Times New Roman" w:hAnsi="Times New Roman" w:cs="Times New Roman"/>
          <w:color w:val="000000"/>
          <w:sz w:val="24"/>
          <w:szCs w:val="24"/>
          <w:lang w:val="ru-RU"/>
        </w:rPr>
        <w:tab/>
      </w:r>
      <w:r>
        <w:rPr>
          <w:rFonts w:ascii="Times New Roman" w:hAnsi="Times New Roman" w:cs="Times New Roman"/>
          <w:color w:val="000000"/>
          <w:sz w:val="24"/>
          <w:szCs w:val="24"/>
          <w:lang w:val="ru-RU"/>
        </w:rPr>
        <w:t xml:space="preserve">открывшемся диалоге Дополнительные параметры клавиатуры выберите сочетания клавиш, при нажатии которых будет осуществляться переключение клавиатуры. </w:t>
      </w:r>
      <w:r>
        <w:rPr>
          <w:rFonts w:ascii="Times New Roman" w:hAnsi="Times New Roman" w:cs="Times New Roman"/>
          <w:color w:val="000000"/>
          <w:sz w:val="24"/>
          <w:szCs w:val="24"/>
        </w:rPr>
        <w:t xml:space="preserve">Для изменения сочетания клавиш, принятых по  умолчанию,  нажмите  кнопку  Смена  сочетания  клавиш  и  в  одноименном  диалоге  установите  флажки  и  переключатели так, как вам удобно, после чего нажмите ОК.  </w:t>
      </w:r>
    </w:p>
    <w:p w14:paraId="3E2810CC">
      <w:pPr>
        <w:spacing w:before="212" w:line="275" w:lineRule="exact"/>
        <w:ind w:left="567" w:right="284" w:firstLine="70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Региональные параметры определяют стандарты и форматы, характерные для страны, в которой используется компьютер.  Выбирая регион, вы выбираете его параметры.  Чтобы настроить региональные параметры:  </w:t>
      </w:r>
    </w:p>
    <w:p w14:paraId="22193D99">
      <w:pPr>
        <w:spacing w:after="95"/>
        <w:ind w:left="567" w:right="284"/>
        <w:rPr>
          <w:rFonts w:ascii="Times New Roman" w:hAnsi="Times New Roman"/>
          <w:color w:val="000000" w:themeColor="text1"/>
          <w:sz w:val="24"/>
          <w:szCs w:val="24"/>
          <w14:textFill>
            <w14:solidFill>
              <w14:schemeClr w14:val="tx1"/>
            </w14:solidFill>
          </w14:textFill>
        </w:rPr>
      </w:pPr>
    </w:p>
    <w:p w14:paraId="3D5CE81B">
      <w:pPr>
        <w:tabs>
          <w:tab w:val="left" w:pos="2621"/>
        </w:tabs>
        <w:spacing w:line="265" w:lineRule="exact"/>
        <w:ind w:left="567" w:right="284"/>
        <w:rPr>
          <w:rFonts w:ascii="Times New Roman" w:hAnsi="Times New Roman" w:cs="Times New Roman"/>
          <w:color w:val="010302"/>
        </w:rPr>
      </w:pPr>
      <w:r>
        <w:rPr>
          <w:rFonts w:ascii="Courier New" w:hAnsi="Courier New" w:cs="Courier New"/>
          <w:color w:val="000000"/>
          <w:sz w:val="19"/>
          <w:szCs w:val="19"/>
        </w:rPr>
        <w:t>o</w:t>
      </w:r>
      <w:r>
        <w:rPr>
          <w:rFonts w:ascii="Arial" w:hAnsi="Arial" w:cs="Arial"/>
          <w:color w:val="000000"/>
          <w:sz w:val="19"/>
          <w:szCs w:val="19"/>
        </w:rPr>
        <w:t xml:space="preserve"> </w:t>
      </w:r>
      <w:r>
        <w:rPr>
          <w:rFonts w:ascii="Times New Roman" w:hAnsi="Times New Roman" w:cs="Times New Roman"/>
          <w:color w:val="000000"/>
          <w:sz w:val="24"/>
          <w:szCs w:val="24"/>
        </w:rPr>
        <w:t>перейдите на вкладк</w:t>
      </w:r>
      <w:r>
        <w:rPr>
          <w:rFonts w:ascii="Times New Roman" w:hAnsi="Times New Roman" w:cs="Times New Roman"/>
          <w:color w:val="000000"/>
          <w:spacing w:val="-6"/>
          <w:sz w:val="24"/>
          <w:szCs w:val="24"/>
        </w:rPr>
        <w:t>у</w:t>
      </w:r>
      <w:r>
        <w:rPr>
          <w:rFonts w:ascii="Times New Roman" w:hAnsi="Times New Roman" w:cs="Times New Roman"/>
          <w:color w:val="000000"/>
          <w:sz w:val="24"/>
          <w:szCs w:val="24"/>
        </w:rPr>
        <w:t xml:space="preserve"> Региональные параметры </w:t>
      </w:r>
    </w:p>
    <w:p w14:paraId="4D5923CE">
      <w:pPr>
        <w:tabs>
          <w:tab w:val="left" w:pos="2621"/>
        </w:tabs>
        <w:spacing w:line="265" w:lineRule="exact"/>
        <w:ind w:left="567" w:right="284"/>
        <w:rPr>
          <w:rFonts w:ascii="Times New Roman" w:hAnsi="Times New Roman" w:cs="Times New Roman"/>
          <w:color w:val="010302"/>
        </w:rPr>
      </w:pPr>
      <w:r>
        <w:rPr>
          <w:rFonts w:ascii="Courier New" w:hAnsi="Courier New" w:cs="Courier New"/>
          <w:color w:val="000000"/>
          <w:sz w:val="19"/>
          <w:szCs w:val="19"/>
        </w:rPr>
        <w:t>o</w:t>
      </w:r>
      <w:r>
        <w:rPr>
          <w:rFonts w:ascii="Arial" w:hAnsi="Arial" w:cs="Arial"/>
          <w:color w:val="000000"/>
          <w:sz w:val="19"/>
          <w:szCs w:val="19"/>
        </w:rPr>
        <w:t xml:space="preserve"> </w:t>
      </w:r>
      <w:r>
        <w:rPr>
          <w:rFonts w:ascii="Times New Roman" w:hAnsi="Times New Roman" w:cs="Times New Roman"/>
          <w:color w:val="000000"/>
          <w:sz w:val="24"/>
          <w:szCs w:val="24"/>
        </w:rPr>
        <w:t xml:space="preserve">в раскрывающемся списке Языковые стандарты и форматы выберите регион  (например, Россия);  </w:t>
      </w:r>
    </w:p>
    <w:p w14:paraId="6FBF8733">
      <w:pPr>
        <w:tabs>
          <w:tab w:val="left" w:pos="2621"/>
        </w:tabs>
        <w:spacing w:line="265" w:lineRule="exact"/>
        <w:ind w:left="567" w:right="284"/>
        <w:rPr>
          <w:rFonts w:ascii="Times New Roman" w:hAnsi="Times New Roman" w:cs="Times New Roman"/>
          <w:color w:val="010302"/>
        </w:rPr>
      </w:pPr>
      <w:r>
        <w:rPr>
          <w:rFonts w:ascii="Courier New" w:hAnsi="Courier New" w:cs="Courier New"/>
          <w:color w:val="000000"/>
          <w:sz w:val="19"/>
          <w:szCs w:val="19"/>
        </w:rPr>
        <w:t>o</w:t>
      </w:r>
      <w:r>
        <w:rPr>
          <w:rFonts w:ascii="Arial" w:hAnsi="Arial" w:cs="Arial"/>
          <w:color w:val="000000"/>
          <w:sz w:val="19"/>
          <w:szCs w:val="19"/>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панели Образцы отображаются</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образцы</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стандартов</w:t>
      </w:r>
      <w:r>
        <w:rPr>
          <w:rFonts w:ascii="Times New Roman" w:hAnsi="Times New Roman" w:cs="Times New Roman"/>
          <w:color w:val="000000"/>
          <w:spacing w:val="24"/>
          <w:sz w:val="24"/>
          <w:szCs w:val="24"/>
        </w:rPr>
        <w:t xml:space="preserve"> </w:t>
      </w:r>
      <w:r>
        <w:rPr>
          <w:rFonts w:ascii="Times New Roman" w:hAnsi="Times New Roman" w:cs="Times New Roman"/>
          <w:color w:val="000000"/>
          <w:sz w:val="24"/>
          <w:szCs w:val="24"/>
        </w:rPr>
        <w:t>форматирования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 xml:space="preserve">для  </w:t>
      </w:r>
    </w:p>
    <w:p w14:paraId="21B2A8EA">
      <w:pPr>
        <w:spacing w:line="265" w:lineRule="exact"/>
        <w:ind w:left="567" w:right="284"/>
        <w:rPr>
          <w:rFonts w:ascii="Times New Roman" w:hAnsi="Times New Roman" w:cs="Times New Roman"/>
          <w:color w:val="010302"/>
        </w:rPr>
      </w:pPr>
      <w:r>
        <w:rPr>
          <w:rFonts w:ascii="Times New Roman" w:hAnsi="Times New Roman" w:cs="Times New Roman"/>
          <w:color w:val="000000"/>
          <w:sz w:val="24"/>
          <w:szCs w:val="24"/>
        </w:rPr>
        <w:t xml:space="preserve">выбранного региона;  </w:t>
      </w:r>
    </w:p>
    <w:p w14:paraId="475AF1A6">
      <w:pPr>
        <w:tabs>
          <w:tab w:val="left" w:pos="2621"/>
        </w:tabs>
        <w:spacing w:line="265" w:lineRule="exact"/>
        <w:ind w:left="567" w:right="284"/>
        <w:rPr>
          <w:rFonts w:ascii="Times New Roman" w:hAnsi="Times New Roman" w:cs="Times New Roman"/>
          <w:color w:val="010302"/>
        </w:rPr>
      </w:pPr>
      <w:r>
        <w:rPr>
          <w:rFonts w:ascii="Courier New" w:hAnsi="Courier New" w:cs="Courier New"/>
          <w:color w:val="000000"/>
          <w:sz w:val="19"/>
          <w:szCs w:val="19"/>
        </w:rPr>
        <w:t>o</w:t>
      </w:r>
      <w:r>
        <w:rPr>
          <w:rFonts w:ascii="Arial" w:hAnsi="Arial" w:cs="Arial"/>
          <w:color w:val="000000"/>
          <w:sz w:val="19"/>
          <w:szCs w:val="19"/>
        </w:rPr>
        <w:t xml:space="preserve"> </w:t>
      </w:r>
      <w:r>
        <w:rPr>
          <w:rFonts w:ascii="Times New Roman" w:hAnsi="Times New Roman" w:cs="Times New Roman"/>
          <w:color w:val="000000"/>
          <w:sz w:val="24"/>
          <w:szCs w:val="24"/>
        </w:rPr>
        <w:t>если</w:t>
      </w:r>
      <w:r>
        <w:rPr>
          <w:rFonts w:ascii="Times New Roman" w:hAnsi="Times New Roman" w:cs="Times New Roman"/>
          <w:color w:val="000000"/>
          <w:spacing w:val="57"/>
          <w:sz w:val="24"/>
          <w:szCs w:val="24"/>
        </w:rPr>
        <w:t xml:space="preserve"> необходимо изменить  </w:t>
      </w:r>
      <w:r>
        <w:rPr>
          <w:rFonts w:ascii="Times New Roman" w:hAnsi="Times New Roman" w:cs="Times New Roman"/>
          <w:color w:val="000000"/>
          <w:sz w:val="24"/>
          <w:szCs w:val="24"/>
        </w:rPr>
        <w:t>стандарты,</w:t>
      </w:r>
      <w:r>
        <w:rPr>
          <w:rFonts w:ascii="Times New Roman" w:hAnsi="Times New Roman" w:cs="Times New Roman"/>
          <w:color w:val="000000"/>
          <w:spacing w:val="57"/>
          <w:sz w:val="24"/>
          <w:szCs w:val="24"/>
        </w:rPr>
        <w:t xml:space="preserve">  </w:t>
      </w:r>
      <w:r>
        <w:rPr>
          <w:rFonts w:ascii="Times New Roman" w:hAnsi="Times New Roman" w:cs="Times New Roman"/>
          <w:color w:val="000000"/>
          <w:sz w:val="24"/>
          <w:szCs w:val="24"/>
        </w:rPr>
        <w:t>нажмите</w:t>
      </w:r>
      <w:r>
        <w:rPr>
          <w:rFonts w:ascii="Times New Roman" w:hAnsi="Times New Roman" w:cs="Times New Roman"/>
          <w:color w:val="000000"/>
          <w:spacing w:val="57"/>
          <w:sz w:val="24"/>
          <w:szCs w:val="24"/>
        </w:rPr>
        <w:t xml:space="preserve">  </w:t>
      </w:r>
      <w:r>
        <w:rPr>
          <w:rFonts w:ascii="Times New Roman" w:hAnsi="Times New Roman" w:cs="Times New Roman"/>
          <w:color w:val="000000"/>
          <w:sz w:val="24"/>
          <w:szCs w:val="24"/>
        </w:rPr>
        <w:t>кнопку Настройка и</w:t>
      </w:r>
      <w:r>
        <w:rPr>
          <w:rFonts w:ascii="Times New Roman" w:hAnsi="Times New Roman" w:cs="Times New Roman"/>
          <w:color w:val="000000"/>
          <w:spacing w:val="57"/>
          <w:sz w:val="24"/>
          <w:szCs w:val="24"/>
        </w:rPr>
        <w:t xml:space="preserve">  </w:t>
      </w:r>
      <w:r>
        <w:rPr>
          <w:rFonts w:ascii="Times New Roman" w:hAnsi="Times New Roman" w:cs="Times New Roman"/>
          <w:color w:val="000000"/>
          <w:spacing w:val="-3"/>
          <w:sz w:val="24"/>
          <w:szCs w:val="24"/>
        </w:rPr>
        <w:t>в</w:t>
      </w:r>
      <w:r>
        <w:rPr>
          <w:rFonts w:ascii="Times New Roman" w:hAnsi="Times New Roman" w:cs="Times New Roman"/>
          <w:color w:val="000000"/>
          <w:sz w:val="24"/>
          <w:szCs w:val="24"/>
        </w:rPr>
        <w:t xml:space="preserve">  окне Настройка</w:t>
      </w:r>
      <w:r>
        <w:rPr>
          <w:rFonts w:ascii="Times New Roman" w:hAnsi="Times New Roman" w:cs="Times New Roman"/>
          <w:color w:val="000000"/>
          <w:spacing w:val="30"/>
          <w:sz w:val="24"/>
          <w:szCs w:val="24"/>
        </w:rPr>
        <w:t xml:space="preserve"> </w:t>
      </w:r>
      <w:r>
        <w:rPr>
          <w:rFonts w:ascii="Times New Roman" w:hAnsi="Times New Roman" w:cs="Times New Roman"/>
          <w:color w:val="000000"/>
          <w:sz w:val="24"/>
          <w:szCs w:val="24"/>
        </w:rPr>
        <w:t>региональных</w:t>
      </w:r>
      <w:r>
        <w:rPr>
          <w:rFonts w:ascii="Times New Roman" w:hAnsi="Times New Roman" w:cs="Times New Roman"/>
          <w:color w:val="000000"/>
          <w:spacing w:val="30"/>
          <w:sz w:val="24"/>
          <w:szCs w:val="24"/>
        </w:rPr>
        <w:t xml:space="preserve"> </w:t>
      </w:r>
      <w:r>
        <w:rPr>
          <w:rFonts w:ascii="Times New Roman" w:hAnsi="Times New Roman" w:cs="Times New Roman"/>
          <w:color w:val="000000"/>
          <w:sz w:val="24"/>
          <w:szCs w:val="24"/>
        </w:rPr>
        <w:t>параметров определите</w:t>
      </w:r>
      <w:r>
        <w:rPr>
          <w:rFonts w:ascii="Times New Roman" w:hAnsi="Times New Roman" w:cs="Times New Roman"/>
          <w:color w:val="000000"/>
          <w:spacing w:val="30"/>
          <w:sz w:val="24"/>
          <w:szCs w:val="24"/>
        </w:rPr>
        <w:t xml:space="preserve"> </w:t>
      </w:r>
      <w:r>
        <w:rPr>
          <w:rFonts w:ascii="Times New Roman" w:hAnsi="Times New Roman" w:cs="Times New Roman"/>
          <w:color w:val="000000"/>
          <w:sz w:val="24"/>
          <w:szCs w:val="24"/>
        </w:rPr>
        <w:t>формат</w:t>
      </w:r>
      <w:r>
        <w:rPr>
          <w:rFonts w:ascii="Times New Roman" w:hAnsi="Times New Roman" w:cs="Times New Roman"/>
          <w:color w:val="000000"/>
          <w:spacing w:val="31"/>
          <w:sz w:val="24"/>
          <w:szCs w:val="24"/>
        </w:rPr>
        <w:t xml:space="preserve"> </w:t>
      </w:r>
      <w:r>
        <w:rPr>
          <w:rFonts w:ascii="Times New Roman" w:hAnsi="Times New Roman" w:cs="Times New Roman"/>
          <w:color w:val="000000"/>
          <w:sz w:val="24"/>
          <w:szCs w:val="24"/>
        </w:rPr>
        <w:t>чисел,</w:t>
      </w:r>
      <w:r>
        <w:rPr>
          <w:rFonts w:ascii="Times New Roman" w:hAnsi="Times New Roman" w:cs="Times New Roman"/>
          <w:color w:val="000000"/>
          <w:spacing w:val="31"/>
          <w:sz w:val="24"/>
          <w:szCs w:val="24"/>
        </w:rPr>
        <w:t xml:space="preserve"> </w:t>
      </w:r>
      <w:r>
        <w:rPr>
          <w:rFonts w:ascii="Times New Roman" w:hAnsi="Times New Roman" w:cs="Times New Roman"/>
          <w:color w:val="000000"/>
          <w:sz w:val="24"/>
          <w:szCs w:val="24"/>
        </w:rPr>
        <w:t xml:space="preserve">валюты, времени и даты для данного региона.  </w:t>
      </w:r>
    </w:p>
    <w:p w14:paraId="06F53FCE">
      <w:pPr>
        <w:spacing w:before="220" w:line="265" w:lineRule="exact"/>
        <w:ind w:left="567" w:right="284"/>
        <w:rPr>
          <w:rFonts w:ascii="Times New Roman" w:hAnsi="Times New Roman" w:cs="Times New Roman"/>
          <w:color w:val="010302"/>
        </w:rPr>
      </w:pPr>
      <w:r>
        <w:rPr>
          <w:rFonts w:ascii="Times New Roman" w:hAnsi="Times New Roman" w:cs="Times New Roman"/>
          <w:color w:val="000000"/>
          <w:sz w:val="24"/>
          <w:szCs w:val="24"/>
        </w:rPr>
        <w:t>Для настройки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параметров мыши применяется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тилита </w:t>
      </w:r>
      <w:r>
        <w:rPr>
          <w:rFonts w:ascii="Times New Roman,Bold" w:hAnsi="Times New Roman,Bold" w:cs="Times New Roman,Bold"/>
          <w:b/>
          <w:bCs/>
          <w:color w:val="000000"/>
          <w:sz w:val="24"/>
          <w:szCs w:val="24"/>
        </w:rPr>
        <w:t>Мы</w:t>
      </w:r>
      <w:r>
        <w:rPr>
          <w:rFonts w:ascii="Times New Roman,Bold" w:hAnsi="Times New Roman,Bold" w:cs="Times New Roman,Bold"/>
          <w:b/>
          <w:bCs/>
          <w:color w:val="000000"/>
          <w:spacing w:val="-4"/>
          <w:sz w:val="24"/>
          <w:szCs w:val="24"/>
        </w:rPr>
        <w:t>ш</w:t>
      </w:r>
      <w:r>
        <w:rPr>
          <w:rFonts w:ascii="Times New Roman,Bold" w:hAnsi="Times New Roman,Bold" w:cs="Times New Roman,Bold"/>
          <w:b/>
          <w:bCs/>
          <w:color w:val="000000"/>
          <w:sz w:val="24"/>
          <w:szCs w:val="24"/>
        </w:rPr>
        <w:t>ь</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 xml:space="preserve">Панели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правления:  </w:t>
      </w:r>
    </w:p>
    <w:p w14:paraId="789630A3">
      <w:pPr>
        <w:tabs>
          <w:tab w:val="left" w:pos="2313"/>
        </w:tabs>
        <w:spacing w:before="220" w:line="293" w:lineRule="exact"/>
        <w:ind w:left="567" w:right="284"/>
        <w:rPr>
          <w:rFonts w:ascii="Times New Roman" w:hAnsi="Times New Roman" w:cs="Times New Roman"/>
          <w:color w:val="010302"/>
        </w:rPr>
      </w:pPr>
      <w:r>
        <w:drawing>
          <wp:anchor distT="0" distB="0" distL="114300" distR="114300" simplePos="0" relativeHeight="251659264" behindDoc="0" locked="0" layoutInCell="1" allowOverlap="1">
            <wp:simplePos x="0" y="0"/>
            <wp:positionH relativeFrom="page">
              <wp:posOffset>1271905</wp:posOffset>
            </wp:positionH>
            <wp:positionV relativeFrom="line">
              <wp:posOffset>195580</wp:posOffset>
            </wp:positionV>
            <wp:extent cx="350520" cy="370840"/>
            <wp:effectExtent l="0" t="0" r="0" b="0"/>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350520" cy="370840"/>
                    </a:xfrm>
                    <a:prstGeom prst="rect">
                      <a:avLst/>
                    </a:prstGeom>
                    <a:noFill/>
                  </pic:spPr>
                </pic:pic>
              </a:graphicData>
            </a:graphic>
          </wp:anchor>
        </w:drawing>
      </w: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выполните</w:t>
      </w:r>
      <w:r>
        <w:rPr>
          <w:rFonts w:ascii="Times New Roman" w:hAnsi="Times New Roman" w:cs="Times New Roman"/>
          <w:color w:val="000000"/>
          <w:spacing w:val="47"/>
          <w:sz w:val="24"/>
          <w:szCs w:val="24"/>
        </w:rPr>
        <w:t xml:space="preserve"> команды  </w:t>
      </w:r>
      <w:r>
        <w:rPr>
          <w:rFonts w:ascii="Times New Roman" w:hAnsi="Times New Roman" w:cs="Times New Roman"/>
          <w:color w:val="000000"/>
          <w:sz w:val="24"/>
          <w:szCs w:val="24"/>
        </w:rPr>
        <w:t>Главного</w:t>
      </w:r>
      <w:r>
        <w:rPr>
          <w:rFonts w:ascii="Times New Roman" w:hAnsi="Times New Roman" w:cs="Times New Roman"/>
          <w:color w:val="000000"/>
          <w:spacing w:val="50"/>
          <w:sz w:val="24"/>
          <w:szCs w:val="24"/>
        </w:rPr>
        <w:t xml:space="preserve">  </w:t>
      </w:r>
      <w:r>
        <w:rPr>
          <w:rFonts w:ascii="Times New Roman" w:hAnsi="Times New Roman" w:cs="Times New Roman"/>
          <w:color w:val="000000"/>
          <w:sz w:val="24"/>
          <w:szCs w:val="24"/>
        </w:rPr>
        <w:t>меню П</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ск </w:t>
      </w:r>
      <w:r>
        <w:rPr>
          <w:rFonts w:ascii="Symbol" w:hAnsi="Symbol" w:cs="Symbol"/>
          <w:color w:val="000000"/>
          <w:sz w:val="24"/>
          <w:szCs w:val="24"/>
        </w:rPr>
        <w:t></w:t>
      </w:r>
      <w:r>
        <w:rPr>
          <w:rFonts w:ascii="Times New Roman" w:hAnsi="Times New Roman" w:cs="Times New Roman"/>
          <w:color w:val="000000"/>
          <w:sz w:val="24"/>
          <w:szCs w:val="24"/>
        </w:rPr>
        <w:t xml:space="preserve"> Настройка </w:t>
      </w:r>
      <w:r>
        <w:rPr>
          <w:rFonts w:ascii="Symbol" w:hAnsi="Symbol" w:cs="Symbol"/>
          <w:color w:val="000000"/>
          <w:sz w:val="24"/>
          <w:szCs w:val="24"/>
        </w:rPr>
        <w:t></w:t>
      </w:r>
      <w:r>
        <w:rPr>
          <w:rFonts w:ascii="Times New Roman" w:hAnsi="Times New Roman" w:cs="Times New Roman"/>
          <w:color w:val="000000"/>
          <w:sz w:val="24"/>
          <w:szCs w:val="24"/>
        </w:rPr>
        <w:t xml:space="preserve"> Панель</w:t>
      </w:r>
      <w:r>
        <w:rPr>
          <w:rFonts w:ascii="Times New Roman" w:hAnsi="Times New Roman" w:cs="Times New Roman"/>
          <w:color w:val="000000"/>
          <w:spacing w:val="52"/>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правле-ния </w:t>
      </w:r>
      <w:r>
        <w:rPr>
          <w:rFonts w:ascii="Symbol" w:hAnsi="Symbol" w:cs="Symbol"/>
          <w:color w:val="000000"/>
          <w:sz w:val="24"/>
          <w:szCs w:val="24"/>
        </w:rPr>
        <w:t></w:t>
      </w:r>
      <w:r>
        <w:rPr>
          <w:rFonts w:ascii="Times New Roman" w:hAnsi="Times New Roman" w:cs="Times New Roman"/>
          <w:color w:val="000000"/>
          <w:sz w:val="24"/>
          <w:szCs w:val="24"/>
        </w:rPr>
        <w:t xml:space="preserve"> Мышь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 Откроется диалог Свойства: Мышь;  </w:t>
      </w:r>
    </w:p>
    <w:p w14:paraId="34D4D374">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на вкладке Кнопки м</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 xml:space="preserve">ши:  </w:t>
      </w:r>
    </w:p>
    <w:p w14:paraId="63C0D4E4">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становите флажок Обменять назначение кн</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пок, если вы левша;  </w:t>
      </w:r>
    </w:p>
    <w:p w14:paraId="54694F81">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становите</w:t>
      </w:r>
      <w:r>
        <w:rPr>
          <w:rFonts w:ascii="Times New Roman" w:hAnsi="Times New Roman" w:cs="Times New Roman"/>
          <w:color w:val="000000"/>
          <w:spacing w:val="6"/>
          <w:sz w:val="24"/>
          <w:szCs w:val="24"/>
        </w:rPr>
        <w:t xml:space="preserve">  </w:t>
      </w:r>
      <w:r>
        <w:rPr>
          <w:rFonts w:ascii="Times New Roman" w:hAnsi="Times New Roman" w:cs="Times New Roman"/>
          <w:color w:val="000000"/>
          <w:sz w:val="24"/>
          <w:szCs w:val="24"/>
        </w:rPr>
        <w:t>флажок Включить</w:t>
      </w:r>
      <w:r>
        <w:rPr>
          <w:rFonts w:ascii="Times New Roman" w:hAnsi="Times New Roman" w:cs="Times New Roman"/>
          <w:color w:val="000000"/>
          <w:spacing w:val="6"/>
          <w:sz w:val="24"/>
          <w:szCs w:val="24"/>
        </w:rPr>
        <w:t xml:space="preserve">  </w:t>
      </w:r>
      <w:r>
        <w:rPr>
          <w:rFonts w:ascii="Times New Roman" w:hAnsi="Times New Roman" w:cs="Times New Roman"/>
          <w:color w:val="000000"/>
          <w:sz w:val="24"/>
          <w:szCs w:val="24"/>
        </w:rPr>
        <w:t>залипание, чтобы</w:t>
      </w:r>
      <w:r>
        <w:rPr>
          <w:rFonts w:ascii="Times New Roman" w:hAnsi="Times New Roman" w:cs="Times New Roman"/>
          <w:color w:val="000000"/>
          <w:spacing w:val="6"/>
          <w:sz w:val="24"/>
          <w:szCs w:val="24"/>
        </w:rPr>
        <w:t xml:space="preserve">  </w:t>
      </w:r>
      <w:r>
        <w:rPr>
          <w:rFonts w:ascii="Times New Roman" w:hAnsi="Times New Roman" w:cs="Times New Roman"/>
          <w:color w:val="000000"/>
          <w:sz w:val="24"/>
          <w:szCs w:val="24"/>
        </w:rPr>
        <w:t>пол</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чить</w:t>
      </w:r>
      <w:r>
        <w:rPr>
          <w:rFonts w:ascii="Times New Roman" w:hAnsi="Times New Roman" w:cs="Times New Roman"/>
          <w:color w:val="000000"/>
          <w:spacing w:val="6"/>
          <w:sz w:val="24"/>
          <w:szCs w:val="24"/>
        </w:rPr>
        <w:t xml:space="preserve">  </w:t>
      </w:r>
      <w:r>
        <w:rPr>
          <w:rFonts w:ascii="Times New Roman" w:hAnsi="Times New Roman" w:cs="Times New Roman"/>
          <w:color w:val="000000"/>
          <w:sz w:val="24"/>
          <w:szCs w:val="24"/>
        </w:rPr>
        <w:t>возможность</w:t>
      </w:r>
      <w:r>
        <w:rPr>
          <w:rFonts w:ascii="Times New Roman" w:hAnsi="Times New Roman" w:cs="Times New Roman"/>
          <w:color w:val="000000"/>
          <w:spacing w:val="6"/>
          <w:sz w:val="24"/>
          <w:szCs w:val="24"/>
        </w:rPr>
        <w:t xml:space="preserve">  </w:t>
      </w:r>
      <w:r>
        <w:rPr>
          <w:rFonts w:ascii="Times New Roman" w:hAnsi="Times New Roman" w:cs="Times New Roman"/>
          <w:color w:val="000000"/>
          <w:sz w:val="24"/>
          <w:szCs w:val="24"/>
        </w:rPr>
        <w:t xml:space="preserve">перетаскивать и выбирать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бъекты, не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держивая кнопк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мыши нажатой;  </w:t>
      </w:r>
    </w:p>
    <w:p w14:paraId="671BDC75">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полз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нком Скорость выберите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скорость</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выполнения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двойного</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щелчка;</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про-</w:t>
      </w:r>
      <w:r>
        <w:rPr>
          <w:rFonts w:ascii="Times New Roman" w:hAnsi="Times New Roman" w:cs="Times New Roman"/>
          <w:sz w:val="24"/>
          <w:szCs w:val="24"/>
        </w:rPr>
        <w:t xml:space="preserve"> </w:t>
      </w:r>
    </w:p>
    <w:p w14:paraId="32E5511E">
      <w:pPr>
        <w:spacing w:line="265" w:lineRule="exact"/>
        <w:ind w:left="567" w:right="284"/>
        <w:rPr>
          <w:rFonts w:ascii="Times New Roman" w:hAnsi="Times New Roman" w:cs="Times New Roman"/>
          <w:color w:val="010302"/>
        </w:rPr>
      </w:pPr>
      <w:r>
        <w:rPr>
          <w:rFonts w:ascii="Times New Roman" w:hAnsi="Times New Roman" w:cs="Times New Roman"/>
          <w:color w:val="000000"/>
          <w:sz w:val="24"/>
          <w:szCs w:val="24"/>
        </w:rPr>
        <w:t xml:space="preserve">верьте выполнение двойного щелчка на образце справа;  </w:t>
      </w:r>
    </w:p>
    <w:p w14:paraId="328B55EC">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вкладе Указатели н</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стройте</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вид</w:t>
      </w:r>
      <w:r>
        <w:rPr>
          <w:rFonts w:ascii="Times New Roman" w:hAnsi="Times New Roman" w:cs="Times New Roman"/>
          <w:color w:val="000000"/>
          <w:spacing w:val="-22"/>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казателя</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мыши</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соответствии</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с</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 xml:space="preserve">определенной </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хемой, котор</w:t>
      </w:r>
      <w:r>
        <w:rPr>
          <w:rFonts w:ascii="Times New Roman" w:hAnsi="Times New Roman" w:cs="Times New Roman"/>
          <w:color w:val="000000"/>
          <w:spacing w:val="-3"/>
          <w:sz w:val="24"/>
          <w:szCs w:val="24"/>
        </w:rPr>
        <w:t>а</w:t>
      </w:r>
      <w:r>
        <w:rPr>
          <w:rFonts w:ascii="Times New Roman" w:hAnsi="Times New Roman" w:cs="Times New Roman"/>
          <w:color w:val="000000"/>
          <w:sz w:val="24"/>
          <w:szCs w:val="24"/>
        </w:rPr>
        <w:t>я выбирается в поле со списком Схема (для примера выберите схем</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Диназавр);  </w:t>
      </w:r>
    </w:p>
    <w:p w14:paraId="266C1AD3">
      <w:pPr>
        <w:tabs>
          <w:tab w:val="left" w:pos="2313"/>
        </w:tabs>
        <w:spacing w:line="276"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если</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возникают</w:t>
      </w:r>
      <w:r>
        <w:rPr>
          <w:rFonts w:ascii="Times New Roman" w:hAnsi="Times New Roman" w:cs="Times New Roman"/>
          <w:color w:val="000000"/>
          <w:spacing w:val="34"/>
          <w:sz w:val="24"/>
          <w:szCs w:val="24"/>
        </w:rPr>
        <w:t xml:space="preserve"> </w:t>
      </w:r>
      <w:r>
        <w:rPr>
          <w:rFonts w:ascii="Times New Roman" w:hAnsi="Times New Roman" w:cs="Times New Roman"/>
          <w:color w:val="000000"/>
          <w:sz w:val="24"/>
          <w:szCs w:val="24"/>
        </w:rPr>
        <w:t>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дности</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с</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двойным</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щелчком,</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выберите</w:t>
      </w:r>
      <w:r>
        <w:rPr>
          <w:rFonts w:ascii="Times New Roman" w:hAnsi="Times New Roman" w:cs="Times New Roman"/>
          <w:color w:val="000000"/>
          <w:spacing w:val="-23"/>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добн</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ю</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скорость</w:t>
      </w:r>
      <w:r>
        <w:rPr>
          <w:rFonts w:ascii="Times New Roman" w:hAnsi="Times New Roman" w:cs="Times New Roman"/>
          <w:color w:val="000000"/>
          <w:spacing w:val="-3"/>
          <w:sz w:val="24"/>
          <w:szCs w:val="24"/>
        </w:rPr>
        <w:t>,</w:t>
      </w:r>
      <w:r>
        <w:rPr>
          <w:rFonts w:ascii="Times New Roman" w:hAnsi="Times New Roman" w:cs="Times New Roman"/>
          <w:color w:val="000000"/>
          <w:sz w:val="24"/>
          <w:szCs w:val="24"/>
        </w:rPr>
        <w:t xml:space="preserve">  изменив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значение параметра Скорость выполнения двойного щелчка </w:t>
      </w:r>
      <w:r>
        <w:rPr>
          <w:rFonts w:ascii="Times New Roman" w:hAnsi="Times New Roman" w:cs="Times New Roman"/>
          <w:color w:val="000000"/>
          <w:spacing w:val="-4"/>
          <w:sz w:val="24"/>
          <w:szCs w:val="24"/>
        </w:rPr>
        <w:t>(</w:t>
      </w:r>
      <w:r>
        <w:rPr>
          <w:rFonts w:ascii="Times New Roman" w:hAnsi="Times New Roman" w:cs="Times New Roman"/>
          <w:color w:val="000000"/>
          <w:sz w:val="24"/>
          <w:szCs w:val="24"/>
        </w:rPr>
        <w:t xml:space="preserve">Doubleclick speed);  </w:t>
      </w:r>
    </w:p>
    <w:p w14:paraId="1C4DCD32">
      <w:pPr>
        <w:tabs>
          <w:tab w:val="left" w:pos="2313"/>
        </w:tabs>
        <w:spacing w:line="276"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если</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при</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наборе</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текста</w:t>
      </w:r>
      <w:r>
        <w:rPr>
          <w:rFonts w:ascii="Times New Roman" w:hAnsi="Times New Roman" w:cs="Times New Roman"/>
          <w:color w:val="000000"/>
          <w:spacing w:val="25"/>
          <w:sz w:val="24"/>
          <w:szCs w:val="24"/>
        </w:rPr>
        <w:t xml:space="preserve"> </w:t>
      </w:r>
      <w:r>
        <w:rPr>
          <w:rFonts w:ascii="Times New Roman" w:hAnsi="Times New Roman" w:cs="Times New Roman"/>
          <w:color w:val="000000"/>
          <w:sz w:val="24"/>
          <w:szCs w:val="24"/>
        </w:rPr>
        <w:t>вас</w:t>
      </w:r>
      <w:r>
        <w:rPr>
          <w:rFonts w:ascii="Times New Roman" w:hAnsi="Times New Roman" w:cs="Times New Roman"/>
          <w:color w:val="000000"/>
          <w:spacing w:val="26"/>
          <w:sz w:val="24"/>
          <w:szCs w:val="24"/>
        </w:rPr>
        <w:t xml:space="preserve"> </w:t>
      </w:r>
      <w:r>
        <w:rPr>
          <w:rFonts w:ascii="Times New Roman" w:hAnsi="Times New Roman" w:cs="Times New Roman"/>
          <w:color w:val="000000"/>
          <w:sz w:val="24"/>
          <w:szCs w:val="24"/>
        </w:rPr>
        <w:t>отвлекает</w:t>
      </w:r>
      <w:r>
        <w:rPr>
          <w:rFonts w:ascii="Times New Roman" w:hAnsi="Times New Roman" w:cs="Times New Roman"/>
          <w:color w:val="000000"/>
          <w:spacing w:val="29"/>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казатель,</w:t>
      </w:r>
      <w:r>
        <w:rPr>
          <w:rFonts w:ascii="Times New Roman" w:hAnsi="Times New Roman" w:cs="Times New Roman"/>
          <w:color w:val="000000"/>
          <w:spacing w:val="28"/>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становите</w:t>
      </w:r>
      <w:r>
        <w:rPr>
          <w:rFonts w:ascii="Times New Roman" w:hAnsi="Times New Roman" w:cs="Times New Roman"/>
          <w:color w:val="000000"/>
          <w:spacing w:val="25"/>
          <w:sz w:val="24"/>
          <w:szCs w:val="24"/>
        </w:rPr>
        <w:t xml:space="preserve"> </w:t>
      </w:r>
      <w:r>
        <w:rPr>
          <w:rFonts w:ascii="Times New Roman" w:hAnsi="Times New Roman" w:cs="Times New Roman"/>
          <w:color w:val="000000"/>
          <w:sz w:val="24"/>
          <w:szCs w:val="24"/>
        </w:rPr>
        <w:t xml:space="preserve">флажок Скрывать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казатель во время ввода с 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ры на вкладке Параметры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казателя;  </w:t>
      </w:r>
    </w:p>
    <w:p w14:paraId="6FC5C802">
      <w:pPr>
        <w:tabs>
          <w:tab w:val="left" w:pos="2313"/>
        </w:tabs>
        <w:spacing w:line="275"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чтобы легче следить за 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рсором во время его перемещения по экран</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становите флажок Отображать</w:t>
      </w:r>
      <w:r>
        <w:rPr>
          <w:rFonts w:ascii="Times New Roman" w:hAnsi="Times New Roman" w:cs="Times New Roman"/>
          <w:b/>
          <w:bCs/>
          <w:color w:val="000000"/>
          <w:sz w:val="24"/>
          <w:szCs w:val="24"/>
        </w:rPr>
        <w:t xml:space="preserve"> </w:t>
      </w:r>
      <w:r>
        <w:rPr>
          <w:rFonts w:ascii="Times New Roman,Bold" w:hAnsi="Times New Roman,Bold" w:cs="Times New Roman,Bold"/>
          <w:b/>
          <w:bCs/>
          <w:color w:val="000000"/>
          <w:sz w:val="24"/>
          <w:szCs w:val="24"/>
        </w:rPr>
        <w:t>след указателя мы</w:t>
      </w:r>
      <w:r>
        <w:rPr>
          <w:rFonts w:ascii="Times New Roman,Bold" w:hAnsi="Times New Roman,Bold" w:cs="Times New Roman,Bold"/>
          <w:b/>
          <w:bCs/>
          <w:color w:val="000000"/>
          <w:spacing w:val="-4"/>
          <w:sz w:val="24"/>
          <w:szCs w:val="24"/>
        </w:rPr>
        <w:t>ш</w:t>
      </w:r>
      <w:r>
        <w:rPr>
          <w:rFonts w:ascii="Times New Roman,Bold" w:hAnsi="Times New Roman,Bold" w:cs="Times New Roman,Bold"/>
          <w:b/>
          <w:bCs/>
          <w:color w:val="000000"/>
          <w:sz w:val="24"/>
          <w:szCs w:val="24"/>
        </w:rPr>
        <w:t>и</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 xml:space="preserve">на вкладке </w:t>
      </w:r>
      <w:r>
        <w:rPr>
          <w:rFonts w:ascii="Times New Roman,Bold" w:hAnsi="Times New Roman,Bold" w:cs="Times New Roman,Bold"/>
          <w:b/>
          <w:bCs/>
          <w:color w:val="000000"/>
          <w:sz w:val="24"/>
          <w:szCs w:val="24"/>
        </w:rPr>
        <w:t xml:space="preserve">Параметры </w:t>
      </w:r>
      <w:r>
        <w:rPr>
          <w:rFonts w:ascii="Times New Roman,Bold" w:hAnsi="Times New Roman,Bold" w:cs="Times New Roman,Bold"/>
          <w:b/>
          <w:bCs/>
          <w:color w:val="000000"/>
          <w:spacing w:val="-3"/>
          <w:sz w:val="24"/>
          <w:szCs w:val="24"/>
        </w:rPr>
        <w:t>у</w:t>
      </w:r>
      <w:r>
        <w:rPr>
          <w:rFonts w:ascii="Times New Roman,Bold" w:hAnsi="Times New Roman,Bold" w:cs="Times New Roman,Bold"/>
          <w:b/>
          <w:bCs/>
          <w:color w:val="000000"/>
          <w:sz w:val="24"/>
          <w:szCs w:val="24"/>
        </w:rPr>
        <w:t>казателя</w:t>
      </w:r>
      <w:r>
        <w:rPr>
          <w:rFonts w:ascii="Times New Roman" w:hAnsi="Times New Roman" w:cs="Times New Roman"/>
          <w:color w:val="000000"/>
          <w:spacing w:val="-3"/>
          <w:sz w:val="24"/>
          <w:szCs w:val="24"/>
        </w:rPr>
        <w:t>.</w:t>
      </w:r>
      <w:r>
        <w:rPr>
          <w:rFonts w:ascii="Times New Roman" w:hAnsi="Times New Roman" w:cs="Times New Roman"/>
          <w:color w:val="000000"/>
          <w:sz w:val="24"/>
          <w:szCs w:val="24"/>
        </w:rPr>
        <w:t xml:space="preserve">  </w:t>
      </w:r>
    </w:p>
    <w:p w14:paraId="1196F48F">
      <w:pPr>
        <w:spacing w:before="211" w:line="276"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 xml:space="preserve">В </w:t>
      </w:r>
      <w:r>
        <w:rPr>
          <w:rFonts w:ascii="Times New Roman,Bold" w:hAnsi="Times New Roman,Bold" w:cs="Times New Roman,Bold"/>
          <w:b/>
          <w:bCs/>
          <w:color w:val="000000"/>
          <w:sz w:val="24"/>
          <w:szCs w:val="24"/>
        </w:rPr>
        <w:t>ОС</w:t>
      </w:r>
      <w:r>
        <w:rPr>
          <w:rFonts w:ascii="Times New Roman" w:hAnsi="Times New Roman" w:cs="Times New Roman"/>
          <w:color w:val="000000"/>
          <w:sz w:val="24"/>
          <w:szCs w:val="24"/>
        </w:rPr>
        <w:t xml:space="preserve"> реализована возможность откры</w:t>
      </w:r>
      <w:r>
        <w:rPr>
          <w:rFonts w:ascii="Times New Roman" w:hAnsi="Times New Roman" w:cs="Times New Roman"/>
          <w:color w:val="000000"/>
          <w:spacing w:val="-3"/>
          <w:sz w:val="24"/>
          <w:szCs w:val="24"/>
        </w:rPr>
        <w:t>т</w:t>
      </w:r>
      <w:r>
        <w:rPr>
          <w:rFonts w:ascii="Times New Roman" w:hAnsi="Times New Roman" w:cs="Times New Roman"/>
          <w:color w:val="000000"/>
          <w:sz w:val="24"/>
          <w:szCs w:val="24"/>
        </w:rPr>
        <w:t>ия пап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к и зап</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ска файлов двойным щелчком мы-</w:t>
      </w:r>
      <w:r>
        <w:rPr>
          <w:rFonts w:ascii="Times New Roman" w:hAnsi="Times New Roman" w:cs="Times New Roman"/>
          <w:sz w:val="24"/>
          <w:szCs w:val="24"/>
        </w:rPr>
        <w:t xml:space="preserve"> </w:t>
      </w:r>
      <w:r>
        <w:rPr>
          <w:rFonts w:ascii="Times New Roman" w:hAnsi="Times New Roman" w:cs="Times New Roman"/>
          <w:color w:val="000000"/>
          <w:sz w:val="24"/>
          <w:szCs w:val="24"/>
        </w:rPr>
        <w:t>ши (классический способ) или одинарным щелчком (как при работе с бра</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зерами Интернета). Переключение межд</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этими режимами ос</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ществляется так:  </w:t>
      </w:r>
    </w:p>
    <w:p w14:paraId="6730C0ED">
      <w:pPr>
        <w:tabs>
          <w:tab w:val="left" w:pos="2313"/>
          <w:tab w:val="left" w:pos="4086"/>
        </w:tabs>
        <w:spacing w:before="87" w:line="441"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выполните</w:t>
      </w:r>
      <w:r>
        <w:rPr>
          <w:rFonts w:ascii="Times New Roman" w:hAnsi="Times New Roman" w:cs="Times New Roman"/>
          <w:color w:val="000000"/>
          <w:spacing w:val="47"/>
          <w:sz w:val="24"/>
          <w:szCs w:val="24"/>
        </w:rPr>
        <w:t xml:space="preserve">  </w:t>
      </w:r>
      <w:r>
        <w:rPr>
          <w:rFonts w:ascii="Times New Roman" w:hAnsi="Times New Roman" w:cs="Times New Roman"/>
          <w:color w:val="000000"/>
          <w:sz w:val="24"/>
          <w:szCs w:val="24"/>
        </w:rPr>
        <w:t>команды</w:t>
      </w:r>
      <w:r>
        <w:rPr>
          <w:rFonts w:ascii="Times New Roman" w:hAnsi="Times New Roman" w:cs="Times New Roman"/>
          <w:color w:val="000000"/>
          <w:spacing w:val="47"/>
          <w:sz w:val="24"/>
          <w:szCs w:val="24"/>
        </w:rPr>
        <w:t xml:space="preserve">  </w:t>
      </w:r>
      <w:r>
        <w:rPr>
          <w:rFonts w:ascii="Times New Roman" w:hAnsi="Times New Roman" w:cs="Times New Roman"/>
          <w:color w:val="000000"/>
          <w:sz w:val="24"/>
          <w:szCs w:val="24"/>
        </w:rPr>
        <w:t>Главного</w:t>
      </w:r>
      <w:r>
        <w:rPr>
          <w:rFonts w:ascii="Times New Roman" w:hAnsi="Times New Roman" w:cs="Times New Roman"/>
          <w:color w:val="000000"/>
          <w:spacing w:val="50"/>
          <w:sz w:val="24"/>
          <w:szCs w:val="24"/>
        </w:rPr>
        <w:t xml:space="preserve">  </w:t>
      </w:r>
      <w:r>
        <w:rPr>
          <w:rFonts w:ascii="Times New Roman" w:hAnsi="Times New Roman" w:cs="Times New Roman"/>
          <w:color w:val="000000"/>
          <w:sz w:val="24"/>
          <w:szCs w:val="24"/>
        </w:rPr>
        <w:t>меню П</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ск </w:t>
      </w:r>
      <w:r>
        <w:rPr>
          <w:rFonts w:ascii="Symbol" w:hAnsi="Symbol" w:cs="Symbol"/>
          <w:color w:val="000000"/>
          <w:sz w:val="24"/>
          <w:szCs w:val="24"/>
        </w:rPr>
        <w:t></w:t>
      </w:r>
      <w:r>
        <w:rPr>
          <w:rFonts w:ascii="Times New Roman" w:hAnsi="Times New Roman" w:cs="Times New Roman"/>
          <w:color w:val="000000"/>
          <w:sz w:val="24"/>
          <w:szCs w:val="24"/>
        </w:rPr>
        <w:t xml:space="preserve"> Настройка </w:t>
      </w:r>
      <w:r>
        <w:rPr>
          <w:rFonts w:ascii="Symbol" w:hAnsi="Symbol" w:cs="Symbol"/>
          <w:color w:val="000000"/>
          <w:sz w:val="24"/>
          <w:szCs w:val="24"/>
        </w:rPr>
        <w:t></w:t>
      </w:r>
      <w:r>
        <w:rPr>
          <w:rFonts w:ascii="Times New Roman" w:hAnsi="Times New Roman" w:cs="Times New Roman"/>
          <w:color w:val="000000"/>
          <w:sz w:val="24"/>
          <w:szCs w:val="24"/>
        </w:rPr>
        <w:t xml:space="preserve"> Панель</w:t>
      </w:r>
      <w:r>
        <w:rPr>
          <w:rFonts w:ascii="Times New Roman" w:hAnsi="Times New Roman" w:cs="Times New Roman"/>
          <w:color w:val="000000"/>
          <w:spacing w:val="52"/>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правления </w:t>
      </w:r>
      <w:r>
        <w:rPr>
          <w:rFonts w:ascii="Symbol" w:hAnsi="Symbol" w:cs="Symbol"/>
          <w:color w:val="000000"/>
          <w:sz w:val="24"/>
          <w:szCs w:val="24"/>
        </w:rPr>
        <w:t></w:t>
      </w:r>
      <w:r>
        <w:rPr>
          <w:rFonts w:ascii="Times New Roman" w:hAnsi="Times New Roman" w:cs="Times New Roman"/>
          <w:color w:val="000000"/>
          <w:sz w:val="24"/>
          <w:szCs w:val="24"/>
        </w:rPr>
        <w:t xml:space="preserve"> </w:t>
      </w:r>
      <w:r>
        <w:drawing>
          <wp:anchor distT="0" distB="0" distL="114300" distR="114300" simplePos="0" relativeHeight="251660288" behindDoc="0" locked="0" layoutInCell="1" allowOverlap="1">
            <wp:simplePos x="0" y="0"/>
            <wp:positionH relativeFrom="page">
              <wp:posOffset>1810385</wp:posOffset>
            </wp:positionH>
            <wp:positionV relativeFrom="line">
              <wp:posOffset>85090</wp:posOffset>
            </wp:positionV>
            <wp:extent cx="264160" cy="238760"/>
            <wp:effectExtent l="0" t="0" r="0" b="0"/>
            <wp:wrapNone/>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64159" cy="238759"/>
                    </a:xfrm>
                    <a:prstGeom prst="rect">
                      <a:avLst/>
                    </a:prstGeom>
                    <a:noFill/>
                  </pic:spPr>
                </pic:pic>
              </a:graphicData>
            </a:graphic>
          </wp:anchor>
        </w:drawing>
      </w:r>
      <w:r>
        <w:rPr>
          <w:rFonts w:ascii="Times New Roman" w:hAnsi="Times New Roman" w:cs="Times New Roman"/>
          <w:color w:val="000000"/>
          <w:sz w:val="24"/>
          <w:szCs w:val="24"/>
        </w:rPr>
        <w:t>Свойства папки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       ). Откроется диалог Свойства папки;  </w:t>
      </w:r>
    </w:p>
    <w:p w14:paraId="54664007">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перейдите на вкладк</w:t>
      </w:r>
      <w:r>
        <w:rPr>
          <w:rFonts w:ascii="Times New Roman" w:hAnsi="Times New Roman" w:cs="Times New Roman"/>
          <w:color w:val="000000"/>
          <w:spacing w:val="-6"/>
          <w:sz w:val="24"/>
          <w:szCs w:val="24"/>
        </w:rPr>
        <w:t>у</w:t>
      </w:r>
      <w:r>
        <w:rPr>
          <w:rFonts w:ascii="Times New Roman" w:hAnsi="Times New Roman" w:cs="Times New Roman"/>
          <w:color w:val="000000"/>
          <w:sz w:val="24"/>
          <w:szCs w:val="24"/>
        </w:rPr>
        <w:t xml:space="preserve"> Общие;  </w:t>
      </w:r>
    </w:p>
    <w:p w14:paraId="71B33703">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на панели Щелчки м</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шью включите один</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переключателей:  </w:t>
      </w:r>
    </w:p>
    <w:p w14:paraId="0D01DD8D">
      <w:pPr>
        <w:tabs>
          <w:tab w:val="left" w:pos="2313"/>
        </w:tabs>
        <w:spacing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открывать</w:t>
      </w:r>
      <w:r>
        <w:rPr>
          <w:rFonts w:ascii="Times New Roman" w:hAnsi="Times New Roman" w:cs="Times New Roman"/>
          <w:color w:val="000000"/>
          <w:spacing w:val="-22"/>
          <w:sz w:val="24"/>
          <w:szCs w:val="24"/>
        </w:rPr>
        <w:t xml:space="preserve"> одним  </w:t>
      </w:r>
      <w:r>
        <w:rPr>
          <w:rFonts w:ascii="Times New Roman" w:hAnsi="Times New Roman" w:cs="Times New Roman"/>
          <w:color w:val="000000"/>
          <w:sz w:val="24"/>
          <w:szCs w:val="24"/>
        </w:rPr>
        <w:t>щелчком,</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выделять</w:t>
      </w:r>
      <w:r>
        <w:rPr>
          <w:rFonts w:ascii="Times New Roman" w:hAnsi="Times New Roman" w:cs="Times New Roman"/>
          <w:color w:val="000000"/>
          <w:spacing w:val="-20"/>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казателем –</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современный</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способ</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 xml:space="preserve">(при  этом </w:t>
      </w:r>
      <w:r>
        <w:rPr>
          <w:rFonts w:ascii="Times New Roman" w:hAnsi="Times New Roman" w:cs="Times New Roman"/>
          <w:color w:val="000000"/>
          <w:sz w:val="24"/>
          <w:szCs w:val="24"/>
        </w:rPr>
        <w:tab/>
      </w:r>
      <w:r>
        <w:rPr>
          <w:rFonts w:ascii="Times New Roman" w:hAnsi="Times New Roman" w:cs="Times New Roman"/>
          <w:color w:val="000000"/>
          <w:sz w:val="24"/>
          <w:szCs w:val="24"/>
        </w:rPr>
        <w:t>можно вклю</w:t>
      </w:r>
      <w:r>
        <w:rPr>
          <w:rFonts w:ascii="Times New Roman" w:hAnsi="Times New Roman" w:cs="Times New Roman"/>
          <w:color w:val="000000"/>
          <w:spacing w:val="-4"/>
          <w:sz w:val="24"/>
          <w:szCs w:val="24"/>
        </w:rPr>
        <w:t>ч</w:t>
      </w:r>
      <w:r>
        <w:rPr>
          <w:rFonts w:ascii="Times New Roman" w:hAnsi="Times New Roman" w:cs="Times New Roman"/>
          <w:color w:val="000000"/>
          <w:sz w:val="24"/>
          <w:szCs w:val="24"/>
        </w:rPr>
        <w:t xml:space="preserve">ить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один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из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переключателей: Подчеркивать </w:t>
      </w:r>
      <w:r>
        <w:rPr>
          <w:rFonts w:ascii="Times New Roman" w:hAnsi="Times New Roman" w:cs="Times New Roman"/>
          <w:color w:val="000000"/>
          <w:sz w:val="24"/>
          <w:szCs w:val="24"/>
        </w:rPr>
        <w:tab/>
      </w:r>
      <w:r>
        <w:rPr>
          <w:rFonts w:ascii="Times New Roman" w:hAnsi="Times New Roman" w:cs="Times New Roman"/>
          <w:color w:val="000000"/>
          <w:sz w:val="24"/>
          <w:szCs w:val="24"/>
        </w:rPr>
        <w:t xml:space="preserve">подписи </w:t>
      </w:r>
      <w:r>
        <w:rPr>
          <w:rFonts w:ascii="Times New Roman" w:hAnsi="Times New Roman" w:cs="Times New Roman"/>
          <w:color w:val="000000"/>
          <w:sz w:val="24"/>
          <w:szCs w:val="24"/>
        </w:rPr>
        <w:tab/>
      </w:r>
      <w:r>
        <w:rPr>
          <w:rFonts w:ascii="Times New Roman" w:hAnsi="Times New Roman" w:cs="Times New Roman"/>
          <w:color w:val="000000"/>
          <w:sz w:val="24"/>
          <w:szCs w:val="24"/>
        </w:rPr>
        <w:t>зна</w:t>
      </w:r>
      <w:r>
        <w:rPr>
          <w:rFonts w:ascii="Times New Roman" w:hAnsi="Times New Roman" w:cs="Times New Roman"/>
          <w:color w:val="000000"/>
          <w:spacing w:val="-4"/>
          <w:sz w:val="24"/>
          <w:szCs w:val="24"/>
        </w:rPr>
        <w:t>ч</w:t>
      </w:r>
      <w:r>
        <w:rPr>
          <w:rFonts w:ascii="Times New Roman" w:hAnsi="Times New Roman" w:cs="Times New Roman"/>
          <w:color w:val="000000"/>
          <w:sz w:val="24"/>
          <w:szCs w:val="24"/>
        </w:rPr>
        <w:t>ков или Подчеркивать</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подписи значков при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наведении);  </w:t>
      </w:r>
    </w:p>
    <w:p w14:paraId="1B9D1889">
      <w:pPr>
        <w:tabs>
          <w:tab w:val="left" w:pos="2313"/>
        </w:tabs>
        <w:spacing w:line="276"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открывать двойным, а выделять одним щелчком – классический спо</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 xml:space="preserve">об;  </w:t>
      </w:r>
      <w:r>
        <w:rPr/>
        <w:br w:type="textWrapping" w:clear="all"/>
      </w: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нажмите кнопк</w:t>
      </w:r>
      <w:r>
        <w:rPr>
          <w:rFonts w:ascii="Times New Roman" w:hAnsi="Times New Roman" w:cs="Times New Roman"/>
          <w:color w:val="000000"/>
          <w:spacing w:val="-6"/>
          <w:sz w:val="24"/>
          <w:szCs w:val="24"/>
        </w:rPr>
        <w:t>у</w:t>
      </w:r>
      <w:r>
        <w:rPr>
          <w:rFonts w:ascii="Times New Roman" w:hAnsi="Times New Roman" w:cs="Times New Roman"/>
          <w:color w:val="000000"/>
          <w:sz w:val="24"/>
          <w:szCs w:val="24"/>
        </w:rPr>
        <w:t xml:space="preserve"> ОК.  </w:t>
      </w:r>
    </w:p>
    <w:p w14:paraId="74C2ED9D">
      <w:pPr>
        <w:spacing w:before="220" w:line="265" w:lineRule="exact"/>
        <w:ind w:left="567" w:right="284"/>
        <w:rPr>
          <w:rFonts w:ascii="Times New Roman" w:hAnsi="Times New Roman" w:cs="Times New Roman"/>
          <w:color w:val="010302"/>
        </w:rPr>
      </w:pPr>
      <w:r>
        <w:rPr>
          <w:rFonts w:ascii="Times New Roman" w:hAnsi="Times New Roman" w:cs="Times New Roman"/>
          <w:color w:val="000000"/>
          <w:sz w:val="24"/>
          <w:szCs w:val="24"/>
        </w:rPr>
        <w:t xml:space="preserve">Для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становки 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ковых си</w:t>
      </w:r>
      <w:r>
        <w:rPr>
          <w:rFonts w:ascii="Times New Roman" w:hAnsi="Times New Roman" w:cs="Times New Roman"/>
          <w:color w:val="000000"/>
          <w:spacing w:val="-3"/>
          <w:sz w:val="24"/>
          <w:szCs w:val="24"/>
        </w:rPr>
        <w:t>г</w:t>
      </w:r>
      <w:r>
        <w:rPr>
          <w:rFonts w:ascii="Times New Roman" w:hAnsi="Times New Roman" w:cs="Times New Roman"/>
          <w:color w:val="000000"/>
          <w:sz w:val="24"/>
          <w:szCs w:val="24"/>
        </w:rPr>
        <w:t xml:space="preserve">налов для событий:  </w:t>
      </w:r>
    </w:p>
    <w:p w14:paraId="75229748">
      <w:pPr>
        <w:tabs>
          <w:tab w:val="left" w:pos="2313"/>
        </w:tabs>
        <w:spacing w:before="220" w:line="269"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откройт</w:t>
      </w:r>
      <w:r>
        <w:rPr>
          <w:rFonts w:ascii="Times New Roman" w:hAnsi="Times New Roman" w:cs="Times New Roman"/>
          <w:color w:val="000000"/>
          <w:spacing w:val="-3"/>
          <w:sz w:val="24"/>
          <w:szCs w:val="24"/>
        </w:rPr>
        <w:t>е</w:t>
      </w:r>
      <w:r>
        <w:rPr>
          <w:rFonts w:ascii="Times New Roman" w:hAnsi="Times New Roman" w:cs="Times New Roman"/>
          <w:color w:val="000000"/>
          <w:spacing w:val="42"/>
          <w:sz w:val="24"/>
          <w:szCs w:val="24"/>
        </w:rPr>
        <w:t xml:space="preserve"> папку</w:t>
      </w:r>
      <w:r>
        <w:rPr>
          <w:rFonts w:ascii="Times New Roman" w:hAnsi="Times New Roman" w:cs="Times New Roman"/>
          <w:color w:val="000000"/>
          <w:sz w:val="24"/>
          <w:szCs w:val="24"/>
        </w:rPr>
        <w:t xml:space="preserve"> Панель</w:t>
      </w:r>
      <w:r>
        <w:rPr>
          <w:rFonts w:ascii="Times New Roman" w:hAnsi="Times New Roman" w:cs="Times New Roman"/>
          <w:color w:val="000000"/>
          <w:spacing w:val="45"/>
          <w:sz w:val="24"/>
          <w:szCs w:val="24"/>
        </w:rPr>
        <w:t xml:space="preserve"> управления</w:t>
      </w:r>
      <w:r>
        <w:rPr>
          <w:rFonts w:ascii="Times New Roman" w:hAnsi="Times New Roman" w:cs="Times New Roman"/>
          <w:color w:val="000000"/>
          <w:sz w:val="24"/>
          <w:szCs w:val="24"/>
        </w:rPr>
        <w:t xml:space="preserve"> и</w:t>
      </w:r>
      <w:r>
        <w:rPr>
          <w:rFonts w:ascii="Times New Roman" w:hAnsi="Times New Roman" w:cs="Times New Roman"/>
          <w:color w:val="000000"/>
          <w:spacing w:val="42"/>
          <w:sz w:val="24"/>
          <w:szCs w:val="24"/>
        </w:rPr>
        <w:t xml:space="preserve"> дважды  </w:t>
      </w:r>
      <w:r>
        <w:rPr>
          <w:rFonts w:ascii="Times New Roman" w:hAnsi="Times New Roman" w:cs="Times New Roman"/>
          <w:color w:val="000000"/>
          <w:sz w:val="24"/>
          <w:szCs w:val="24"/>
        </w:rPr>
        <w:t>щелкните</w:t>
      </w:r>
      <w:r>
        <w:rPr>
          <w:rFonts w:ascii="Times New Roman" w:hAnsi="Times New Roman" w:cs="Times New Roman"/>
          <w:color w:val="000000"/>
          <w:spacing w:val="42"/>
          <w:sz w:val="24"/>
          <w:szCs w:val="24"/>
        </w:rPr>
        <w:t xml:space="preserve">  </w:t>
      </w:r>
      <w:r>
        <w:rPr>
          <w:rFonts w:ascii="Times New Roman" w:hAnsi="Times New Roman" w:cs="Times New Roman"/>
          <w:color w:val="000000"/>
          <w:sz w:val="24"/>
          <w:szCs w:val="24"/>
        </w:rPr>
        <w:t>п</w:t>
      </w:r>
      <w:r>
        <w:rPr>
          <w:rFonts w:ascii="Times New Roman" w:hAnsi="Times New Roman" w:cs="Times New Roman"/>
          <w:color w:val="000000"/>
          <w:spacing w:val="-3"/>
          <w:sz w:val="24"/>
          <w:szCs w:val="24"/>
        </w:rPr>
        <w:t>о</w:t>
      </w:r>
      <w:r>
        <w:rPr>
          <w:rFonts w:ascii="Times New Roman" w:hAnsi="Times New Roman" w:cs="Times New Roman"/>
          <w:color w:val="000000"/>
          <w:spacing w:val="42"/>
          <w:sz w:val="24"/>
          <w:szCs w:val="24"/>
        </w:rPr>
        <w:t xml:space="preserve">  </w:t>
      </w:r>
      <w:r>
        <w:rPr>
          <w:rFonts w:ascii="Times New Roman" w:hAnsi="Times New Roman" w:cs="Times New Roman"/>
          <w:color w:val="000000"/>
          <w:sz w:val="24"/>
          <w:szCs w:val="24"/>
        </w:rPr>
        <w:t>значк</w:t>
      </w:r>
      <w:r>
        <w:rPr>
          <w:rFonts w:ascii="Times New Roman" w:hAnsi="Times New Roman" w:cs="Times New Roman"/>
          <w:color w:val="000000"/>
          <w:spacing w:val="-5"/>
          <w:sz w:val="24"/>
          <w:szCs w:val="24"/>
        </w:rPr>
        <w:t xml:space="preserve">у </w:t>
      </w:r>
      <w:r>
        <w:rPr>
          <w:rFonts w:ascii="Times New Roman" w:hAnsi="Times New Roman" w:cs="Times New Roman"/>
          <w:color w:val="000000"/>
          <w:sz w:val="24"/>
          <w:szCs w:val="24"/>
        </w:rPr>
        <w:t>Зв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ки</w:t>
      </w:r>
      <w:r>
        <w:rPr>
          <w:rFonts w:ascii="Times New Roman" w:hAnsi="Times New Roman" w:cs="Times New Roman"/>
          <w:color w:val="000000"/>
          <w:spacing w:val="42"/>
          <w:sz w:val="24"/>
          <w:szCs w:val="24"/>
        </w:rPr>
        <w:t xml:space="preserve">  </w:t>
      </w:r>
      <w:r>
        <w:rPr>
          <w:rFonts w:ascii="Times New Roman" w:hAnsi="Times New Roman" w:cs="Times New Roman"/>
          <w:color w:val="000000"/>
          <w:sz w:val="24"/>
          <w:szCs w:val="24"/>
        </w:rPr>
        <w:t xml:space="preserve">и  </w:t>
      </w:r>
    </w:p>
    <w:p w14:paraId="4B129553">
      <w:pPr>
        <w:tabs>
          <w:tab w:val="left" w:pos="3532"/>
        </w:tabs>
        <w:spacing w:before="280" w:line="265" w:lineRule="exact"/>
        <w:ind w:left="567" w:right="284"/>
        <w:rPr>
          <w:rFonts w:ascii="Times New Roman" w:hAnsi="Times New Roman" w:cs="Times New Roman"/>
          <w:color w:val="010302"/>
        </w:rPr>
      </w:pPr>
      <w:r>
        <w:drawing>
          <wp:anchor distT="0" distB="0" distL="114300" distR="114300" simplePos="0" relativeHeight="251661312" behindDoc="0" locked="0" layoutInCell="1" allowOverlap="1">
            <wp:simplePos x="0" y="0"/>
            <wp:positionH relativeFrom="page">
              <wp:posOffset>1882140</wp:posOffset>
            </wp:positionH>
            <wp:positionV relativeFrom="line">
              <wp:posOffset>49530</wp:posOffset>
            </wp:positionV>
            <wp:extent cx="345440" cy="350520"/>
            <wp:effectExtent l="0" t="0" r="0" b="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345440" cy="350520"/>
                    </a:xfrm>
                    <a:prstGeom prst="rect">
                      <a:avLst/>
                    </a:prstGeom>
                    <a:noFill/>
                  </pic:spPr>
                </pic:pic>
              </a:graphicData>
            </a:graphic>
          </wp:anchor>
        </w:drawing>
      </w:r>
      <w:r>
        <w:rPr>
          <w:rFonts w:ascii="Times New Roman" w:hAnsi="Times New Roman" w:cs="Times New Roman"/>
          <w:color w:val="000000"/>
          <w:sz w:val="24"/>
          <w:szCs w:val="24"/>
        </w:rPr>
        <w:t>а</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дио</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стройства (           ); откроется диалог Свойства: Зв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ки и а</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дио</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стройства;  </w:t>
      </w:r>
    </w:p>
    <w:p w14:paraId="7EEDA6EB">
      <w:pPr>
        <w:tabs>
          <w:tab w:val="left" w:pos="2313"/>
        </w:tabs>
        <w:spacing w:line="269" w:lineRule="exact"/>
        <w:ind w:left="567" w:right="284"/>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перейдите на вкладк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Зв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ки и в раск</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ывающемся списке Зв</w:t>
      </w:r>
      <w:r>
        <w:rPr>
          <w:rFonts w:ascii="Times New Roman" w:hAnsi="Times New Roman" w:cs="Times New Roman"/>
          <w:color w:val="000000"/>
          <w:spacing w:val="-3"/>
          <w:sz w:val="24"/>
          <w:szCs w:val="24"/>
        </w:rPr>
        <w:t>у</w:t>
      </w:r>
      <w:r>
        <w:rPr>
          <w:rFonts w:ascii="Times New Roman" w:hAnsi="Times New Roman" w:cs="Times New Roman"/>
          <w:color w:val="000000"/>
          <w:sz w:val="24"/>
          <w:szCs w:val="24"/>
        </w:rPr>
        <w:t>ковая схема выберите опцию Ст</w:t>
      </w:r>
      <w:r>
        <w:rPr>
          <w:rFonts w:ascii="Times New Roman" w:hAnsi="Times New Roman" w:cs="Times New Roman"/>
          <w:color w:val="000000"/>
          <w:spacing w:val="-3"/>
          <w:sz w:val="24"/>
          <w:szCs w:val="24"/>
        </w:rPr>
        <w:t>а</w:t>
      </w:r>
      <w:r>
        <w:rPr>
          <w:rFonts w:ascii="Times New Roman" w:hAnsi="Times New Roman" w:cs="Times New Roman"/>
          <w:color w:val="000000"/>
          <w:sz w:val="24"/>
          <w:szCs w:val="24"/>
        </w:rPr>
        <w:t>ндартная Windows;   если</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хотите</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изменить</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ковое</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сопровождение</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прои</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ходящих</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про</w:t>
      </w:r>
      <w:r>
        <w:rPr>
          <w:rFonts w:ascii="Times New Roman" w:hAnsi="Times New Roman" w:cs="Times New Roman"/>
          <w:color w:val="000000"/>
          <w:spacing w:val="-3"/>
          <w:sz w:val="24"/>
          <w:szCs w:val="24"/>
        </w:rPr>
        <w:t>г</w:t>
      </w:r>
      <w:r>
        <w:rPr>
          <w:rFonts w:ascii="Times New Roman" w:hAnsi="Times New Roman" w:cs="Times New Roman"/>
          <w:color w:val="000000"/>
          <w:sz w:val="24"/>
          <w:szCs w:val="24"/>
        </w:rPr>
        <w:t>раммных  событий, то в окне Программные события выберите треб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емое системное событие (напри-</w:t>
      </w:r>
      <w:r>
        <w:rPr>
          <w:rFonts w:ascii="Times New Roman" w:hAnsi="Times New Roman" w:cs="Times New Roman"/>
          <w:sz w:val="24"/>
          <w:szCs w:val="24"/>
        </w:rPr>
        <w:t xml:space="preserve"> </w:t>
      </w:r>
      <w:r>
        <w:rPr>
          <w:rFonts w:ascii="Times New Roman" w:hAnsi="Times New Roman" w:cs="Times New Roman"/>
          <w:color w:val="000000"/>
          <w:sz w:val="24"/>
          <w:szCs w:val="24"/>
        </w:rPr>
        <w:t>мер, Выход из Window</w:t>
      </w:r>
      <w:r>
        <w:rPr>
          <w:rFonts w:ascii="Times New Roman" w:hAnsi="Times New Roman" w:cs="Times New Roman"/>
          <w:color w:val="000000"/>
          <w:spacing w:val="-3"/>
          <w:sz w:val="24"/>
          <w:szCs w:val="24"/>
        </w:rPr>
        <w:t>s</w:t>
      </w:r>
      <w:r>
        <w:rPr>
          <w:rFonts w:ascii="Times New Roman" w:hAnsi="Times New Roman" w:cs="Times New Roman"/>
          <w:color w:val="000000"/>
          <w:sz w:val="24"/>
          <w:szCs w:val="24"/>
        </w:rPr>
        <w:t xml:space="preserve">, Критическая ошибка, Отключение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стройства и т.п.);  </w:t>
      </w:r>
    </w:p>
    <w:p w14:paraId="7E298D10">
      <w:pPr>
        <w:tabs>
          <w:tab w:val="left" w:pos="2313"/>
        </w:tabs>
        <w:spacing w:line="275" w:lineRule="exact"/>
        <w:ind w:left="567" w:right="284"/>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в раскрывающемся списке 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ки выберите н</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жный 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ковой файл (если в данном</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списке</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отс</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тств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ет</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по</w:t>
      </w:r>
      <w:r>
        <w:rPr>
          <w:rFonts w:ascii="Times New Roman" w:hAnsi="Times New Roman" w:cs="Times New Roman"/>
          <w:color w:val="000000"/>
          <w:spacing w:val="-3"/>
          <w:sz w:val="24"/>
          <w:szCs w:val="24"/>
        </w:rPr>
        <w:t>д</w:t>
      </w:r>
      <w:r>
        <w:rPr>
          <w:rFonts w:ascii="Times New Roman" w:hAnsi="Times New Roman" w:cs="Times New Roman"/>
          <w:color w:val="000000"/>
          <w:sz w:val="24"/>
          <w:szCs w:val="24"/>
        </w:rPr>
        <w:t>ходящий</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файл,</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то</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можно</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воспользоваться</w:t>
      </w:r>
      <w:r>
        <w:rPr>
          <w:rFonts w:ascii="Times New Roman" w:hAnsi="Times New Roman" w:cs="Times New Roman"/>
          <w:color w:val="000000"/>
          <w:spacing w:val="2"/>
          <w:sz w:val="24"/>
          <w:szCs w:val="24"/>
        </w:rPr>
        <w:t xml:space="preserve">  </w:t>
      </w:r>
      <w:r>
        <w:rPr>
          <w:rFonts w:ascii="Times New Roman" w:hAnsi="Times New Roman" w:cs="Times New Roman"/>
          <w:color w:val="000000"/>
          <w:sz w:val="24"/>
          <w:szCs w:val="24"/>
        </w:rPr>
        <w:t>кнопкой О</w:t>
      </w:r>
      <w:r>
        <w:rPr>
          <w:rFonts w:ascii="Times New Roman" w:hAnsi="Times New Roman" w:cs="Times New Roman"/>
          <w:color w:val="000000"/>
          <w:spacing w:val="-3"/>
          <w:sz w:val="24"/>
          <w:szCs w:val="24"/>
        </w:rPr>
        <w:t>б</w:t>
      </w:r>
      <w:r>
        <w:rPr>
          <w:rFonts w:ascii="Times New Roman" w:hAnsi="Times New Roman" w:cs="Times New Roman"/>
          <w:color w:val="000000"/>
          <w:sz w:val="24"/>
          <w:szCs w:val="24"/>
        </w:rPr>
        <w:t>зо</w:t>
      </w:r>
      <w:r>
        <w:rPr>
          <w:rFonts w:ascii="Times New Roman" w:hAnsi="Times New Roman" w:cs="Times New Roman"/>
          <w:color w:val="000000"/>
          <w:spacing w:val="-3"/>
          <w:sz w:val="24"/>
          <w:szCs w:val="24"/>
        </w:rPr>
        <w:t xml:space="preserve">р </w:t>
      </w:r>
      <w:r>
        <w:rPr>
          <w:rFonts w:ascii="Times New Roman" w:hAnsi="Times New Roman" w:cs="Times New Roman"/>
          <w:color w:val="000000"/>
          <w:sz w:val="24"/>
          <w:szCs w:val="24"/>
        </w:rPr>
        <w:t>и  найти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файл с расширением.wav на каком-либо из но</w:t>
      </w:r>
      <w:r>
        <w:rPr>
          <w:rFonts w:ascii="Times New Roman" w:hAnsi="Times New Roman" w:cs="Times New Roman"/>
          <w:color w:val="000000"/>
          <w:spacing w:val="-4"/>
          <w:sz w:val="24"/>
          <w:szCs w:val="24"/>
        </w:rPr>
        <w:t>с</w:t>
      </w:r>
      <w:r>
        <w:rPr>
          <w:rFonts w:ascii="Times New Roman" w:hAnsi="Times New Roman" w:cs="Times New Roman"/>
          <w:color w:val="000000"/>
          <w:sz w:val="24"/>
          <w:szCs w:val="24"/>
        </w:rPr>
        <w:t xml:space="preserve">ителей);  </w:t>
      </w:r>
    </w:p>
    <w:p w14:paraId="1B159D38">
      <w:pPr>
        <w:tabs>
          <w:tab w:val="left" w:pos="2313"/>
          <w:tab w:val="left" w:pos="2979"/>
        </w:tabs>
        <w:spacing w:line="352"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при нали</w:t>
      </w:r>
      <w:r>
        <w:rPr>
          <w:rFonts w:ascii="Times New Roman" w:hAnsi="Times New Roman" w:cs="Times New Roman"/>
          <w:color w:val="000000"/>
          <w:spacing w:val="-4"/>
          <w:sz w:val="24"/>
          <w:szCs w:val="24"/>
        </w:rPr>
        <w:t>ч</w:t>
      </w:r>
      <w:r>
        <w:rPr>
          <w:rFonts w:ascii="Times New Roman" w:hAnsi="Times New Roman" w:cs="Times New Roman"/>
          <w:color w:val="000000"/>
          <w:sz w:val="24"/>
          <w:szCs w:val="24"/>
        </w:rPr>
        <w:t>ии в ПК 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ковой карты и колонок </w:t>
      </w:r>
      <w:r>
        <w:rPr>
          <w:rFonts w:ascii="Times New Roman" w:hAnsi="Times New Roman" w:cs="Times New Roman"/>
          <w:color w:val="000000"/>
          <w:spacing w:val="-4"/>
          <w:sz w:val="24"/>
          <w:szCs w:val="24"/>
        </w:rPr>
        <w:t>(</w:t>
      </w:r>
      <w:r>
        <w:rPr>
          <w:rFonts w:ascii="Times New Roman" w:hAnsi="Times New Roman" w:cs="Times New Roman"/>
          <w:color w:val="000000"/>
          <w:sz w:val="24"/>
          <w:szCs w:val="24"/>
        </w:rPr>
        <w:t>на</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шников) можно щелкн</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ть по кнопке Проба     </w:t>
      </w:r>
      <w:r>
        <w:drawing>
          <wp:anchor distT="0" distB="0" distL="114300" distR="114300" simplePos="0" relativeHeight="251662336" behindDoc="0" locked="0" layoutInCell="1" allowOverlap="1">
            <wp:simplePos x="0" y="0"/>
            <wp:positionH relativeFrom="page">
              <wp:posOffset>850265</wp:posOffset>
            </wp:positionH>
            <wp:positionV relativeFrom="line">
              <wp:posOffset>76200</wp:posOffset>
            </wp:positionV>
            <wp:extent cx="182880" cy="182880"/>
            <wp:effectExtent l="0" t="0" r="0" b="0"/>
            <wp:wrapNone/>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82879" cy="182879"/>
                    </a:xfrm>
                    <a:prstGeom prst="rect">
                      <a:avLst/>
                    </a:prstGeom>
                    <a:noFill/>
                  </pic:spPr>
                </pic:pic>
              </a:graphicData>
            </a:graphic>
          </wp:anchor>
        </w:drawing>
      </w:r>
      <w:r>
        <w:rPr>
          <w:rFonts w:ascii="Times New Roman" w:hAnsi="Times New Roman" w:cs="Times New Roman"/>
          <w:color w:val="000000"/>
          <w:sz w:val="24"/>
          <w:szCs w:val="24"/>
        </w:rPr>
        <w:t>(          ), находящейся справа от поля Зв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ки, и просл</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шать установленный</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к;  </w:t>
      </w:r>
    </w:p>
    <w:p w14:paraId="273D314E">
      <w:pPr>
        <w:tabs>
          <w:tab w:val="left" w:pos="2313"/>
        </w:tabs>
        <w:spacing w:line="275"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после</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внесения</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изменений</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ков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ю</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схем</w:t>
      </w:r>
      <w:r>
        <w:rPr>
          <w:rFonts w:ascii="Times New Roman" w:hAnsi="Times New Roman" w:cs="Times New Roman"/>
          <w:color w:val="000000"/>
          <w:spacing w:val="-3"/>
          <w:sz w:val="24"/>
          <w:szCs w:val="24"/>
        </w:rPr>
        <w:t>у</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щелкните</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по</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кн</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пке</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Сохранить  каки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исвойте схеме новое имя;  </w:t>
      </w:r>
    </w:p>
    <w:p w14:paraId="71994D82">
      <w:pPr>
        <w:tabs>
          <w:tab w:val="left" w:pos="2313"/>
        </w:tabs>
        <w:spacing w:line="275" w:lineRule="exact"/>
        <w:ind w:left="567" w:right="284"/>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после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завершения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редактирования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зв</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ковых</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сигналов</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для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тех или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иных</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 xml:space="preserve">событий щелкните по кнопке ОК.  </w:t>
      </w:r>
    </w:p>
    <w:p w14:paraId="28409EC4">
      <w:pPr>
        <w:tabs>
          <w:tab w:val="left" w:pos="2313"/>
        </w:tabs>
        <w:spacing w:line="269" w:lineRule="exact"/>
        <w:ind w:left="567" w:right="284"/>
        <w:rPr>
          <w:rFonts w:ascii="Times New Roman" w:hAnsi="Times New Roman" w:cs="Times New Roman"/>
          <w:color w:val="010302"/>
        </w:rPr>
      </w:pPr>
      <w:r>
        <w:br w:type="page"/>
      </w:r>
      <w:r>
        <w:rPr>
          <w:rFonts w:ascii="Times New Roman" w:hAnsi="Times New Roman" w:cs="Times New Roman"/>
          <w:color w:val="000000"/>
          <w:sz w:val="24"/>
          <w:szCs w:val="24"/>
        </w:rPr>
        <w:t> </w:t>
      </w:r>
    </w:p>
    <w:p w14:paraId="5CED9227">
      <w:pPr>
        <w:tabs>
          <w:tab w:val="left" w:pos="2313"/>
        </w:tabs>
        <w:spacing w:line="269" w:lineRule="exact"/>
        <w:ind w:left="1889"/>
        <w:jc w:val="center"/>
        <w:rPr>
          <w:rFonts w:ascii="Times New Roman" w:hAnsi="Times New Roman" w:cs="Times New Roman"/>
          <w:b/>
          <w:bCs/>
          <w:color w:val="010302"/>
          <w:sz w:val="28"/>
          <w:szCs w:val="28"/>
        </w:rPr>
      </w:pPr>
      <w:r>
        <w:rPr>
          <w:rFonts w:ascii="Times New Roman" w:hAnsi="Times New Roman" w:cs="Times New Roman"/>
          <w:b/>
          <w:bCs/>
          <w:sz w:val="28"/>
          <w:szCs w:val="28"/>
        </w:rPr>
        <w:t>Практическая работа №6</w:t>
      </w:r>
    </w:p>
    <w:p w14:paraId="0B5D1D8D">
      <w:pPr>
        <w:spacing w:before="212" w:line="275" w:lineRule="exact"/>
        <w:ind w:left="1182" w:right="225" w:firstLine="707"/>
        <w:jc w:val="center"/>
        <w:rPr>
          <w:rFonts w:ascii="Times New Roman" w:hAnsi="Times New Roman" w:cs="Times New Roman"/>
          <w:b/>
          <w:bCs/>
          <w:sz w:val="28"/>
          <w:szCs w:val="28"/>
        </w:rPr>
      </w:pPr>
      <w:r>
        <w:rPr>
          <w:rFonts w:ascii="Times New Roman" w:hAnsi="Times New Roman" w:cs="Times New Roman"/>
          <w:b/>
          <w:bCs/>
          <w:sz w:val="28"/>
          <w:szCs w:val="28"/>
        </w:rPr>
        <w:t>КОНСТРУКЦИЯ, ПОДКЛЮЧЕНИЕ И ИНСТАЛЛЯЦИЯ МАТРИЧНОГО ПРИНТЕРА</w:t>
      </w:r>
    </w:p>
    <w:p w14:paraId="0E435CA7">
      <w:pPr>
        <w:spacing w:before="212" w:line="275" w:lineRule="exact"/>
        <w:ind w:left="1182" w:right="225" w:firstLine="707"/>
        <w:jc w:val="both"/>
        <w:rPr>
          <w:rFonts w:ascii="Times New Roman" w:hAnsi="Times New Roman" w:cs="Times New Roman"/>
        </w:rPr>
      </w:pPr>
    </w:p>
    <w:p w14:paraId="49462F82">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b/>
          <w:bCs/>
          <w:sz w:val="24"/>
          <w:szCs w:val="24"/>
        </w:rPr>
        <w:t>Цели работы</w:t>
      </w:r>
      <w:r>
        <w:rPr>
          <w:rFonts w:ascii="Times New Roman" w:hAnsi="Times New Roman" w:cs="Times New Roman"/>
          <w:sz w:val="24"/>
          <w:szCs w:val="24"/>
        </w:rPr>
        <w:t xml:space="preserve">: изучить конструкцию, методы подключения и инсталляции матричного принтера, а также настройку параметров работы принтера.   </w:t>
      </w:r>
    </w:p>
    <w:p w14:paraId="24997AF3">
      <w:pPr>
        <w:spacing w:before="212" w:line="275" w:lineRule="exact"/>
        <w:ind w:left="1182" w:right="225" w:firstLine="707"/>
        <w:jc w:val="both"/>
        <w:rPr>
          <w:rFonts w:ascii="Times New Roman" w:hAnsi="Times New Roman" w:cs="Times New Roman"/>
          <w:sz w:val="24"/>
          <w:szCs w:val="24"/>
        </w:rPr>
      </w:pPr>
    </w:p>
    <w:p w14:paraId="2F0E8542">
      <w:pPr>
        <w:spacing w:before="212" w:line="275" w:lineRule="exact"/>
        <w:ind w:left="1182" w:right="225" w:firstLine="707"/>
        <w:jc w:val="center"/>
        <w:rPr>
          <w:rFonts w:ascii="Times New Roman" w:hAnsi="Times New Roman" w:cs="Times New Roman"/>
          <w:b/>
          <w:bCs/>
          <w:sz w:val="24"/>
          <w:szCs w:val="24"/>
        </w:rPr>
      </w:pPr>
      <w:r>
        <w:rPr>
          <w:rFonts w:ascii="Times New Roman" w:hAnsi="Times New Roman" w:cs="Times New Roman"/>
          <w:b/>
          <w:bCs/>
          <w:sz w:val="24"/>
          <w:szCs w:val="24"/>
        </w:rPr>
        <w:t>ТЕОРЕТИЧЕСКАЯ ЧАСТЬ</w:t>
      </w:r>
    </w:p>
    <w:p w14:paraId="379B7F08">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Ударная печать – нанесение изображения на бумагу или иной носитель с помощью удара литерой через красящую ленту. Преимущества такой технологии: возможность печати на самых разнообразных материалах (даже картоне), низкая стоимость. Недостатки: высокий уровень шума, относительно низкая скорость печати. В этой группе принтеров выделяют две основные разновидности, которые различаются конструкцией печатающей головки: принтеры со шрифтоносителями и матричные принтеры.  </w:t>
      </w:r>
    </w:p>
    <w:p w14:paraId="63651C90">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Принтеры со шрифтоносителями в печатающей головке содержат набор литер, которые, ударяя по красящей ленте,  наносят  изображение  на  носитель.  Преимущество: высокое качество печати (при использовании  специальной  красящей  ленты  может  приближаться к типографскому). Недостаток: невозможность быстрой смены шрифта и распечатки графических данных. Сейчас такие принтеры не используются.  </w:t>
      </w:r>
    </w:p>
    <w:p w14:paraId="3905A52B">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Матричные принтеры изображение на бумагу или иной носитель наносят путем удара через красящую ленту специальными иголками, расположенными в виде ряда или прямоугольника (матрицы). Достоинства: так как выводимые символы образуются одно- временными ударами по ленте некоторой комбинации иголок, то можно получать при печати шрифты различного начертания  и  сложные  изображения.  Недостаток: при данной  технологии сложно организовать цветную печать.  </w:t>
      </w:r>
    </w:p>
    <w:p w14:paraId="289E28D5">
      <w:pPr>
        <w:spacing w:before="212" w:line="275" w:lineRule="exact"/>
        <w:ind w:left="1182" w:right="225" w:firstLine="707"/>
        <w:jc w:val="both"/>
        <w:rPr>
          <w:rFonts w:ascii="Times New Roman" w:hAnsi="Times New Roman" w:cs="Times New Roman"/>
          <w:sz w:val="24"/>
          <w:szCs w:val="24"/>
        </w:rPr>
      </w:pPr>
    </w:p>
    <w:p w14:paraId="56912E6C">
      <w:pPr>
        <w:spacing w:before="212" w:line="275" w:lineRule="exact"/>
        <w:ind w:left="1182" w:right="225" w:firstLine="707"/>
        <w:jc w:val="center"/>
        <w:rPr>
          <w:rFonts w:ascii="Times New Roman" w:hAnsi="Times New Roman" w:cs="Times New Roman"/>
          <w:b/>
          <w:bCs/>
          <w:sz w:val="24"/>
          <w:szCs w:val="24"/>
        </w:rPr>
      </w:pPr>
      <w:r>
        <w:rPr>
          <w:rFonts w:ascii="Times New Roman" w:hAnsi="Times New Roman" w:cs="Times New Roman"/>
          <w:b/>
          <w:bCs/>
          <w:sz w:val="24"/>
          <w:szCs w:val="24"/>
        </w:rPr>
        <w:t>ПРАКТИЧЕСКАЯ ЧАСТЬ</w:t>
      </w:r>
    </w:p>
    <w:p w14:paraId="1AAEC42C">
      <w:pPr>
        <w:spacing w:before="212" w:line="275" w:lineRule="exact"/>
        <w:ind w:left="1182" w:right="225" w:firstLine="707"/>
        <w:jc w:val="both"/>
        <w:rPr>
          <w:rFonts w:ascii="Times New Roman" w:hAnsi="Times New Roman" w:cs="Times New Roman"/>
          <w:b/>
          <w:bCs/>
          <w:sz w:val="24"/>
          <w:szCs w:val="24"/>
        </w:rPr>
      </w:pPr>
      <w:r>
        <w:rPr>
          <w:rFonts w:ascii="Times New Roman" w:hAnsi="Times New Roman" w:cs="Times New Roman"/>
          <w:b/>
          <w:bCs/>
          <w:sz w:val="24"/>
          <w:szCs w:val="24"/>
        </w:rPr>
        <w:t xml:space="preserve">Задание    </w:t>
      </w:r>
    </w:p>
    <w:p w14:paraId="3DA884C8">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Изучите устройство и принцип работы матричного принтера.   </w:t>
      </w:r>
    </w:p>
    <w:p w14:paraId="21CC1CC3">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Изучите интерфейс подключения матричного принтера к ПК, опишите интерфейс в отчёте.   </w:t>
      </w:r>
    </w:p>
    <w:p w14:paraId="2E78274D">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Изучите и занесите в отчёт характеристики и параметры настройки принтера.  </w:t>
      </w:r>
    </w:p>
    <w:p w14:paraId="5288933B">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Изучите порядок замены расходных материалов. 5. В отчёте нарисуйте схему привода каретки.   </w:t>
      </w:r>
    </w:p>
    <w:p w14:paraId="5C852B9A">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Подключите матричный принтер к ПК и силовой сети.   </w:t>
      </w:r>
    </w:p>
    <w:p w14:paraId="7BE6A5BB">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Используя инсталляционный диск, инсталлируйте матричный принтер.   </w:t>
      </w:r>
    </w:p>
    <w:p w14:paraId="6D50AD8F">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Проверьте состояние принтера через окно «Панель  управления»  →  «Принтеры».     </w:t>
      </w:r>
    </w:p>
    <w:p w14:paraId="4B1F3F22">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 Создайте иллюстрацию: скопируйте содержимое экрана в буфер нажатием на клавиатуре клавиши Print Screen. Сохраните в отчёте.   </w:t>
      </w:r>
    </w:p>
    <w:p w14:paraId="08C5E2AE">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Произведите печать в различных режимах материала, изложенного на странице «Матричный принтер» (Википедия).   </w:t>
      </w:r>
    </w:p>
    <w:p w14:paraId="2A95F332">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Произведите анализ отпечатанных материалов.   </w:t>
      </w:r>
    </w:p>
    <w:p w14:paraId="559F91AA">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Результаты анализа занесите в отчёт.   </w:t>
      </w:r>
    </w:p>
    <w:p w14:paraId="65A4120E">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Произведите деинсталляцию матричного принтера.   </w:t>
      </w:r>
    </w:p>
    <w:p w14:paraId="6255811F">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Отключите принтер от ПК и от силовой сети.   </w:t>
      </w:r>
    </w:p>
    <w:p w14:paraId="05475A88">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Зайдите в окно «Панель управления» → «Принтеры» и убедитесь, что данный  </w:t>
      </w:r>
    </w:p>
    <w:p w14:paraId="1D68C5D6">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матричный принтер отсутствует в перечне принтеров, инсталлированных на ПК.   </w:t>
      </w:r>
    </w:p>
    <w:p w14:paraId="577A5F95">
      <w:pPr>
        <w:spacing w:before="212" w:line="275" w:lineRule="exact"/>
        <w:ind w:left="1182" w:right="225" w:firstLine="707"/>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 xml:space="preserve">Создайте иллюстрацию: скопируйте содержимое экрана в буфер нажатием на  </w:t>
      </w:r>
    </w:p>
    <w:p w14:paraId="13DD2AF9">
      <w:pPr>
        <w:spacing w:before="212" w:line="275" w:lineRule="exact"/>
        <w:ind w:left="1182" w:right="225" w:firstLine="707"/>
        <w:jc w:val="both"/>
        <w:rPr>
          <w:rFonts w:ascii="Times New Roman" w:hAnsi="Times New Roman" w:cs="Times New Roman"/>
          <w:color w:val="010302"/>
          <w:sz w:val="24"/>
          <w:szCs w:val="24"/>
        </w:rPr>
        <w:sectPr>
          <w:pgSz w:w="11916" w:h="16848"/>
          <w:pgMar w:top="500" w:right="500" w:bottom="400" w:left="500" w:header="708" w:footer="708" w:gutter="0"/>
          <w:cols w:space="720" w:num="1"/>
          <w:docGrid w:linePitch="360" w:charSpace="0"/>
        </w:sectPr>
      </w:pPr>
      <w:r>
        <w:rPr>
          <w:rFonts w:ascii="Times New Roman" w:hAnsi="Times New Roman" w:cs="Times New Roman"/>
          <w:sz w:val="24"/>
          <w:szCs w:val="24"/>
        </w:rPr>
        <w:t xml:space="preserve">клавиатуре клавиши Print Screen. Сохраните в отчёте.  </w:t>
      </w:r>
    </w:p>
    <w:p w14:paraId="26C6610F">
      <w:pPr>
        <w:rPr>
          <w:rFonts w:ascii="Times New Roman" w:hAnsi="Times New Roman"/>
          <w:color w:val="000000" w:themeColor="text1"/>
          <w:sz w:val="24"/>
          <w:szCs w:val="24"/>
          <w14:textFill>
            <w14:solidFill>
              <w14:schemeClr w14:val="tx1"/>
            </w14:solidFill>
          </w14:textFill>
        </w:rPr>
      </w:pPr>
    </w:p>
    <w:p w14:paraId="238644AF">
      <w:pPr>
        <w:spacing w:after="87"/>
        <w:rPr>
          <w:rFonts w:ascii="Times New Roman" w:hAnsi="Times New Roman"/>
          <w:color w:val="000000" w:themeColor="text1"/>
          <w:sz w:val="24"/>
          <w:szCs w:val="24"/>
          <w14:textFill>
            <w14:solidFill>
              <w14:schemeClr w14:val="tx1"/>
            </w14:solidFill>
          </w14:textFill>
        </w:rPr>
      </w:pPr>
    </w:p>
    <w:p w14:paraId="192647C5">
      <w:pPr>
        <w:rPr>
          <w:rFonts w:ascii="Times New Roman" w:hAnsi="Times New Roman"/>
          <w:color w:val="000000" w:themeColor="text1"/>
          <w:sz w:val="24"/>
          <w:szCs w:val="24"/>
          <w14:textFill>
            <w14:solidFill>
              <w14:schemeClr w14:val="tx1"/>
            </w14:solidFill>
          </w14:textFill>
        </w:rPr>
      </w:pPr>
    </w:p>
    <w:p w14:paraId="63AF2BC2">
      <w:pPr>
        <w:spacing w:line="265" w:lineRule="exact"/>
        <w:ind w:left="1182"/>
        <w:rPr>
          <w:rFonts w:ascii="Times New Roman" w:hAnsi="Times New Roman" w:cs="Times New Roman"/>
          <w:color w:val="010302"/>
        </w:rPr>
        <w:sectPr>
          <w:type w:val="continuous"/>
          <w:pgSz w:w="11916" w:h="16848"/>
          <w:pgMar w:top="500" w:right="500" w:bottom="400" w:left="500" w:header="708" w:footer="708" w:gutter="0"/>
          <w:cols w:space="720" w:num="1"/>
          <w:docGrid w:linePitch="360" w:charSpace="0"/>
        </w:sectPr>
      </w:pPr>
    </w:p>
    <w:p w14:paraId="48F2CAF8">
      <w:pPr>
        <w:spacing w:line="275" w:lineRule="exact"/>
        <w:ind w:left="567" w:right="279"/>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t>Практическая работа</w:t>
      </w:r>
      <w:r>
        <w:rPr>
          <w:rFonts w:ascii="Times New Roman" w:hAnsi="Times New Roman" w:cs="Times New Roman"/>
          <w:b/>
          <w:bCs/>
          <w:color w:val="000000"/>
          <w:spacing w:val="-3"/>
          <w:sz w:val="28"/>
          <w:szCs w:val="28"/>
        </w:rPr>
        <w:t xml:space="preserve"> </w:t>
      </w:r>
      <w:r>
        <w:rPr>
          <w:rFonts w:ascii="Times New Roman" w:hAnsi="Times New Roman" w:cs="Times New Roman"/>
          <w:b/>
          <w:bCs/>
          <w:color w:val="000000"/>
          <w:sz w:val="28"/>
          <w:szCs w:val="28"/>
        </w:rPr>
        <w:t>№5</w:t>
      </w:r>
    </w:p>
    <w:p w14:paraId="2A1AC7E2">
      <w:pPr>
        <w:spacing w:line="275" w:lineRule="exact"/>
        <w:ind w:left="567" w:right="279"/>
        <w:jc w:val="center"/>
        <w:rPr>
          <w:rFonts w:ascii="Times New Roman" w:hAnsi="Times New Roman" w:cs="Times New Roman"/>
          <w:color w:val="010302"/>
          <w:sz w:val="28"/>
          <w:szCs w:val="28"/>
        </w:rPr>
      </w:pPr>
      <w:r>
        <w:rPr>
          <w:rFonts w:ascii="Times New Roman" w:hAnsi="Times New Roman" w:cs="Times New Roman"/>
          <w:b/>
          <w:bCs/>
          <w:color w:val="000000"/>
          <w:sz w:val="28"/>
          <w:szCs w:val="28"/>
        </w:rPr>
        <w:t>КОНСТР</w:t>
      </w:r>
      <w:r>
        <w:rPr>
          <w:rFonts w:ascii="Times New Roman" w:hAnsi="Times New Roman" w:cs="Times New Roman"/>
          <w:b/>
          <w:bCs/>
          <w:color w:val="000000"/>
          <w:spacing w:val="-3"/>
          <w:sz w:val="28"/>
          <w:szCs w:val="28"/>
        </w:rPr>
        <w:t>У</w:t>
      </w:r>
      <w:r>
        <w:rPr>
          <w:rFonts w:ascii="Times New Roman" w:hAnsi="Times New Roman" w:cs="Times New Roman"/>
          <w:b/>
          <w:bCs/>
          <w:color w:val="000000"/>
          <w:sz w:val="28"/>
          <w:szCs w:val="28"/>
        </w:rPr>
        <w:t>КЦИЯ,</w:t>
      </w:r>
      <w:r>
        <w:rPr>
          <w:rFonts w:ascii="Times New Roman" w:hAnsi="Times New Roman" w:cs="Times New Roman"/>
          <w:b/>
          <w:bCs/>
          <w:color w:val="000000"/>
          <w:spacing w:val="-3"/>
          <w:sz w:val="28"/>
          <w:szCs w:val="28"/>
        </w:rPr>
        <w:t xml:space="preserve"> </w:t>
      </w:r>
      <w:r>
        <w:rPr>
          <w:rFonts w:ascii="Times New Roman" w:hAnsi="Times New Roman" w:cs="Times New Roman"/>
          <w:b/>
          <w:bCs/>
          <w:color w:val="000000"/>
          <w:sz w:val="28"/>
          <w:szCs w:val="28"/>
        </w:rPr>
        <w:t>ПОДКЛЮЧЕНИЕ   И ИН</w:t>
      </w:r>
      <w:r>
        <w:rPr>
          <w:rFonts w:ascii="Times New Roman" w:hAnsi="Times New Roman" w:cs="Times New Roman"/>
          <w:b/>
          <w:bCs/>
          <w:color w:val="000000"/>
          <w:spacing w:val="-4"/>
          <w:sz w:val="28"/>
          <w:szCs w:val="28"/>
        </w:rPr>
        <w:t>С</w:t>
      </w:r>
      <w:r>
        <w:rPr>
          <w:rFonts w:ascii="Times New Roman" w:hAnsi="Times New Roman" w:cs="Times New Roman"/>
          <w:b/>
          <w:bCs/>
          <w:color w:val="000000"/>
          <w:sz w:val="28"/>
          <w:szCs w:val="28"/>
        </w:rPr>
        <w:t>ТАЛЛЯЦИЯ СТРУЙНОГО ПРИНТЕРА</w:t>
      </w:r>
    </w:p>
    <w:p w14:paraId="6072F740">
      <w:pPr>
        <w:spacing w:line="275" w:lineRule="exact"/>
        <w:ind w:left="1182" w:right="279" w:firstLine="707"/>
        <w:rPr>
          <w:rFonts w:ascii="Times New Roman" w:hAnsi="Times New Roman" w:cs="Times New Roman"/>
          <w:color w:val="010302"/>
        </w:rPr>
      </w:pPr>
      <w:r>
        <w:rPr>
          <w:rFonts w:ascii="Times New Roman" w:hAnsi="Times New Roman" w:cs="Times New Roman"/>
          <w:b/>
          <w:bCs/>
          <w:color w:val="000000"/>
          <w:sz w:val="24"/>
          <w:szCs w:val="24"/>
        </w:rPr>
        <w:t>Цели работы</w:t>
      </w:r>
      <w:r>
        <w:rPr>
          <w:rFonts w:ascii="Times New Roman" w:hAnsi="Times New Roman" w:cs="Times New Roman"/>
          <w:color w:val="000000"/>
          <w:sz w:val="24"/>
          <w:szCs w:val="24"/>
        </w:rPr>
        <w:t>: 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чить констр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кцию, методы подключения и инста</w:t>
      </w:r>
      <w:r>
        <w:rPr>
          <w:rFonts w:ascii="Times New Roman" w:hAnsi="Times New Roman" w:cs="Times New Roman"/>
          <w:color w:val="000000"/>
          <w:spacing w:val="-3"/>
          <w:sz w:val="24"/>
          <w:szCs w:val="24"/>
        </w:rPr>
        <w:t>л</w:t>
      </w:r>
      <w:r>
        <w:rPr>
          <w:rFonts w:ascii="Times New Roman" w:hAnsi="Times New Roman" w:cs="Times New Roman"/>
          <w:color w:val="000000"/>
          <w:sz w:val="24"/>
          <w:szCs w:val="24"/>
        </w:rPr>
        <w:t>ляции</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стр</w:t>
      </w:r>
      <w:r>
        <w:rPr>
          <w:rFonts w:ascii="Times New Roman" w:hAnsi="Times New Roman" w:cs="Times New Roman"/>
          <w:color w:val="000000"/>
          <w:spacing w:val="-5"/>
          <w:sz w:val="24"/>
          <w:szCs w:val="24"/>
        </w:rPr>
        <w:t>уйно-</w:t>
      </w:r>
      <w:r>
        <w:rPr>
          <w:rFonts w:ascii="Times New Roman" w:hAnsi="Times New Roman" w:cs="Times New Roman"/>
          <w:sz w:val="24"/>
          <w:szCs w:val="24"/>
        </w:rPr>
        <w:t xml:space="preserve"> </w:t>
      </w:r>
      <w:r>
        <w:rPr>
          <w:rFonts w:ascii="Times New Roman" w:hAnsi="Times New Roman" w:cs="Times New Roman"/>
          <w:color w:val="000000"/>
          <w:sz w:val="24"/>
          <w:szCs w:val="24"/>
        </w:rPr>
        <w:t>го принтера, а также настройк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параметров работы принтера.   </w:t>
      </w:r>
    </w:p>
    <w:p w14:paraId="35843D66">
      <w:pPr>
        <w:spacing w:after="56"/>
        <w:rPr>
          <w:rFonts w:ascii="Times New Roman" w:hAnsi="Times New Roman"/>
          <w:color w:val="000000" w:themeColor="text1"/>
          <w:sz w:val="24"/>
          <w:szCs w:val="24"/>
          <w14:textFill>
            <w14:solidFill>
              <w14:schemeClr w14:val="tx1"/>
            </w14:solidFill>
          </w14:textFill>
        </w:rPr>
      </w:pPr>
    </w:p>
    <w:p w14:paraId="2D344228">
      <w:pPr>
        <w:spacing w:line="265" w:lineRule="exact"/>
        <w:ind w:left="1889"/>
        <w:jc w:val="center"/>
        <w:rPr>
          <w:rFonts w:ascii="Times New Roman" w:hAnsi="Times New Roman" w:cs="Times New Roman"/>
          <w:color w:val="010302"/>
        </w:rPr>
      </w:pPr>
      <w:r>
        <w:rPr>
          <w:rFonts w:ascii="Times New Roman,Bold" w:hAnsi="Times New Roman,Bold" w:cs="Times New Roman,Bold"/>
          <w:b/>
          <w:bCs/>
          <w:color w:val="000000"/>
          <w:sz w:val="24"/>
          <w:szCs w:val="24"/>
        </w:rPr>
        <w:t>ТЕО</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ЕТИЧЕСКАЯ ЧАСТЬ</w:t>
      </w:r>
    </w:p>
    <w:p w14:paraId="48DAB2AD">
      <w:pPr>
        <w:spacing w:line="265" w:lineRule="exact"/>
        <w:ind w:left="1889"/>
        <w:rPr>
          <w:rFonts w:ascii="Times New Roman" w:hAnsi="Times New Roman" w:cs="Times New Roman"/>
          <w:color w:val="010302"/>
        </w:rPr>
      </w:pPr>
      <w:r>
        <w:rPr>
          <w:rFonts w:ascii="Times New Roman,Bold" w:hAnsi="Times New Roman,Bold" w:cs="Times New Roman,Bold"/>
          <w:b/>
          <w:bCs/>
          <w:color w:val="000000"/>
          <w:sz w:val="24"/>
          <w:szCs w:val="24"/>
        </w:rPr>
        <w:t>Струйная печать</w:t>
      </w:r>
      <w:r>
        <w:rPr>
          <w:rFonts w:ascii="Times New Roman" w:hAnsi="Times New Roman" w:cs="Times New Roman"/>
          <w:color w:val="000000"/>
          <w:sz w:val="24"/>
          <w:szCs w:val="24"/>
        </w:rPr>
        <w:t xml:space="preserve"> – формирование изображений из к</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пель краски, каким-либо об-</w:t>
      </w:r>
      <w:r>
        <w:rPr>
          <w:rFonts w:ascii="Times New Roman" w:hAnsi="Times New Roman" w:cs="Times New Roman"/>
          <w:sz w:val="24"/>
          <w:szCs w:val="24"/>
        </w:rPr>
        <w:t xml:space="preserve"> </w:t>
      </w:r>
    </w:p>
    <w:p w14:paraId="09056EE4">
      <w:pPr>
        <w:spacing w:line="276" w:lineRule="exact"/>
        <w:ind w:left="1182" w:right="227"/>
        <w:jc w:val="both"/>
        <w:rPr>
          <w:rFonts w:ascii="Times New Roman" w:hAnsi="Times New Roman" w:cs="Times New Roman"/>
          <w:color w:val="010302"/>
        </w:rPr>
      </w:pPr>
      <w:r>
        <w:rPr>
          <w:rFonts w:ascii="Times New Roman" w:hAnsi="Times New Roman" w:cs="Times New Roman"/>
          <w:color w:val="000000"/>
          <w:sz w:val="24"/>
          <w:szCs w:val="24"/>
        </w:rPr>
        <w:t>разом</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наносимых</w:t>
      </w:r>
      <w:r>
        <w:rPr>
          <w:rFonts w:ascii="Times New Roman" w:hAnsi="Times New Roman" w:cs="Times New Roman"/>
          <w:color w:val="000000"/>
          <w:spacing w:val="32"/>
          <w:sz w:val="24"/>
          <w:szCs w:val="24"/>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33"/>
          <w:sz w:val="24"/>
          <w:szCs w:val="24"/>
        </w:rPr>
        <w:t xml:space="preserve"> </w:t>
      </w:r>
      <w:r>
        <w:rPr>
          <w:rFonts w:ascii="Times New Roman" w:hAnsi="Times New Roman" w:cs="Times New Roman"/>
          <w:color w:val="000000"/>
          <w:spacing w:val="-3"/>
          <w:sz w:val="24"/>
          <w:szCs w:val="24"/>
        </w:rPr>
        <w:t>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маг</w:t>
      </w:r>
      <w:r>
        <w:rPr>
          <w:rFonts w:ascii="Times New Roman" w:hAnsi="Times New Roman" w:cs="Times New Roman"/>
          <w:color w:val="000000"/>
          <w:spacing w:val="-8"/>
          <w:sz w:val="24"/>
          <w:szCs w:val="24"/>
        </w:rPr>
        <w:t>у</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или</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иной</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носитель.</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Достоинства:</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дают</w:t>
      </w:r>
      <w:r>
        <w:rPr>
          <w:rFonts w:ascii="Times New Roman" w:hAnsi="Times New Roman" w:cs="Times New Roman"/>
          <w:color w:val="000000"/>
          <w:spacing w:val="31"/>
          <w:sz w:val="24"/>
          <w:szCs w:val="24"/>
        </w:rPr>
        <w:t xml:space="preserve"> </w:t>
      </w:r>
      <w:r>
        <w:rPr>
          <w:rFonts w:ascii="Times New Roman" w:hAnsi="Times New Roman" w:cs="Times New Roman"/>
          <w:color w:val="000000"/>
          <w:sz w:val="24"/>
          <w:szCs w:val="24"/>
        </w:rPr>
        <w:t>относительно</w:t>
      </w:r>
      <w:r>
        <w:rPr>
          <w:rFonts w:ascii="Times New Roman" w:hAnsi="Times New Roman" w:cs="Times New Roman"/>
          <w:color w:val="000000"/>
          <w:spacing w:val="33"/>
          <w:sz w:val="24"/>
          <w:szCs w:val="24"/>
        </w:rPr>
        <w:t xml:space="preserve"> </w:t>
      </w:r>
      <w:r>
        <w:rPr>
          <w:rFonts w:ascii="Times New Roman" w:hAnsi="Times New Roman" w:cs="Times New Roman"/>
          <w:color w:val="000000"/>
          <w:sz w:val="24"/>
          <w:szCs w:val="24"/>
        </w:rPr>
        <w:t>высок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ю скорость печати при высоком качестве, легко создается система цветной печати: достаточно использовать краск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разных цветов, некоторые модели стр</w:t>
      </w:r>
      <w:r>
        <w:rPr>
          <w:rFonts w:ascii="Times New Roman" w:hAnsi="Times New Roman" w:cs="Times New Roman"/>
          <w:color w:val="000000"/>
          <w:spacing w:val="-3"/>
          <w:sz w:val="24"/>
          <w:szCs w:val="24"/>
        </w:rPr>
        <w:t>у</w:t>
      </w:r>
      <w:r>
        <w:rPr>
          <w:rFonts w:ascii="Times New Roman" w:hAnsi="Times New Roman" w:cs="Times New Roman"/>
          <w:color w:val="000000"/>
          <w:sz w:val="24"/>
          <w:szCs w:val="24"/>
        </w:rPr>
        <w:t>йн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х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интеров мог</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т работать в режиме фотопечати, 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йные принтеры работают очень тихо, мог</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т работать не только на 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маге, но и на специальных пленках (для проекторов или для послед</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ющего перевода изображения на ткань).   </w:t>
      </w:r>
    </w:p>
    <w:p w14:paraId="307BE4B7">
      <w:pPr>
        <w:spacing w:line="276" w:lineRule="exact"/>
        <w:ind w:left="1182" w:right="227" w:firstLine="707"/>
        <w:jc w:val="both"/>
        <w:rPr>
          <w:rFonts w:ascii="Times New Roman" w:hAnsi="Times New Roman" w:cs="Times New Roman"/>
          <w:color w:val="010302"/>
        </w:rPr>
      </w:pPr>
      <w:r>
        <w:rPr>
          <w:rFonts w:ascii="Times New Roman" w:hAnsi="Times New Roman" w:cs="Times New Roman"/>
          <w:color w:val="000000"/>
          <w:sz w:val="24"/>
          <w:szCs w:val="24"/>
        </w:rPr>
        <w:t>Недостатки:</w:t>
      </w:r>
      <w:r>
        <w:rPr>
          <w:rFonts w:ascii="Times New Roman" w:hAnsi="Times New Roman" w:cs="Times New Roman"/>
          <w:color w:val="000000"/>
          <w:spacing w:val="-3"/>
          <w:sz w:val="24"/>
          <w:szCs w:val="24"/>
        </w:rPr>
        <w:t xml:space="preserve"> высокая  </w:t>
      </w:r>
      <w:r>
        <w:rPr>
          <w:rFonts w:ascii="Times New Roman" w:hAnsi="Times New Roman" w:cs="Times New Roman"/>
          <w:color w:val="000000"/>
          <w:sz w:val="24"/>
          <w:szCs w:val="24"/>
        </w:rPr>
        <w:t>стоимость</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расходн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х</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материалов,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применяется</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мага</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до-</w:t>
      </w:r>
      <w:r>
        <w:rPr>
          <w:rFonts w:ascii="Times New Roman" w:hAnsi="Times New Roman" w:cs="Times New Roman"/>
          <w:sz w:val="24"/>
          <w:szCs w:val="24"/>
        </w:rPr>
        <w:t xml:space="preserve"> </w:t>
      </w:r>
      <w:r>
        <w:rPr>
          <w:rFonts w:ascii="Times New Roman" w:hAnsi="Times New Roman" w:cs="Times New Roman"/>
          <w:color w:val="000000"/>
          <w:sz w:val="24"/>
          <w:szCs w:val="24"/>
        </w:rPr>
        <w:t xml:space="preserve">вольно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зкого диапазона по плотности 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толщине (плотная 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мага может вызвать поломк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  механизмов).  </w:t>
      </w:r>
    </w:p>
    <w:p w14:paraId="1C0209B0">
      <w:pPr>
        <w:spacing w:after="37"/>
        <w:rPr>
          <w:rFonts w:ascii="Times New Roman" w:hAnsi="Times New Roman"/>
          <w:color w:val="000000" w:themeColor="text1"/>
          <w:sz w:val="24"/>
          <w:szCs w:val="24"/>
          <w14:textFill>
            <w14:solidFill>
              <w14:schemeClr w14:val="tx1"/>
            </w14:solidFill>
          </w14:textFill>
        </w:rPr>
      </w:pPr>
    </w:p>
    <w:p w14:paraId="153A6A2D">
      <w:pPr>
        <w:spacing w:line="265" w:lineRule="exact"/>
        <w:ind w:left="1182"/>
        <w:jc w:val="center"/>
        <w:rPr>
          <w:rFonts w:ascii="Times New Roman" w:hAnsi="Times New Roman" w:cs="Times New Roman"/>
          <w:color w:val="010302"/>
        </w:rPr>
      </w:pPr>
      <w:r>
        <w:rPr>
          <w:rFonts w:ascii="Times New Roman,Bold" w:hAnsi="Times New Roman,Bold" w:cs="Times New Roman,Bold"/>
          <w:b/>
          <w:bCs/>
          <w:color w:val="000000"/>
          <w:sz w:val="24"/>
          <w:szCs w:val="24"/>
        </w:rPr>
        <w:t>П</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АКТИЧЕСКАЯ ЧАСТЬ</w:t>
      </w:r>
    </w:p>
    <w:p w14:paraId="7D07ED87">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чите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стройство и принцип работы 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йного принтера.   </w:t>
      </w:r>
    </w:p>
    <w:p w14:paraId="34304230">
      <w:pPr>
        <w:tabs>
          <w:tab w:val="left" w:pos="2313"/>
        </w:tabs>
        <w:spacing w:line="276" w:lineRule="exact"/>
        <w:ind w:left="567" w:right="22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интерфейс</w:t>
      </w:r>
      <w:r>
        <w:rPr>
          <w:rFonts w:ascii="Times New Roman" w:hAnsi="Times New Roman" w:cs="Times New Roman"/>
          <w:color w:val="000000"/>
          <w:spacing w:val="-18"/>
          <w:sz w:val="24"/>
          <w:szCs w:val="24"/>
        </w:rPr>
        <w:t xml:space="preserve">  </w:t>
      </w:r>
      <w:r>
        <w:rPr>
          <w:rFonts w:ascii="Times New Roman" w:hAnsi="Times New Roman" w:cs="Times New Roman"/>
          <w:color w:val="000000"/>
          <w:sz w:val="24"/>
          <w:szCs w:val="24"/>
        </w:rPr>
        <w:t>п</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дключени</w:t>
      </w:r>
      <w:r>
        <w:rPr>
          <w:rFonts w:ascii="Times New Roman" w:hAnsi="Times New Roman" w:cs="Times New Roman"/>
          <w:color w:val="000000"/>
          <w:spacing w:val="-3"/>
          <w:sz w:val="24"/>
          <w:szCs w:val="24"/>
        </w:rPr>
        <w:t>я</w:t>
      </w:r>
      <w:r>
        <w:rPr>
          <w:rFonts w:ascii="Times New Roman" w:hAnsi="Times New Roman" w:cs="Times New Roman"/>
          <w:color w:val="000000"/>
          <w:spacing w:val="-11"/>
          <w:sz w:val="24"/>
          <w:szCs w:val="24"/>
        </w:rPr>
        <w:t xml:space="preserve">  </w:t>
      </w:r>
      <w:r>
        <w:rPr>
          <w:rFonts w:ascii="Times New Roman" w:hAnsi="Times New Roman" w:cs="Times New Roman"/>
          <w:color w:val="000000"/>
          <w:sz w:val="24"/>
          <w:szCs w:val="24"/>
        </w:rPr>
        <w:t>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йного</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принтера</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к</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ПК</w:t>
      </w:r>
      <w:r>
        <w:rPr>
          <w:rFonts w:ascii="Times New Roman" w:hAnsi="Times New Roman" w:cs="Times New Roman"/>
          <w:color w:val="000000"/>
          <w:spacing w:val="-3"/>
          <w:sz w:val="24"/>
          <w:szCs w:val="24"/>
        </w:rPr>
        <w:t>,</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опи</w:t>
      </w:r>
      <w:r>
        <w:rPr>
          <w:rFonts w:ascii="Times New Roman" w:hAnsi="Times New Roman" w:cs="Times New Roman"/>
          <w:color w:val="000000"/>
          <w:spacing w:val="-3"/>
          <w:sz w:val="24"/>
          <w:szCs w:val="24"/>
        </w:rPr>
        <w:t>ш</w:t>
      </w:r>
      <w:r>
        <w:rPr>
          <w:rFonts w:ascii="Times New Roman" w:hAnsi="Times New Roman" w:cs="Times New Roman"/>
          <w:color w:val="000000"/>
          <w:sz w:val="24"/>
          <w:szCs w:val="24"/>
        </w:rPr>
        <w:t>ите</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 xml:space="preserve">интерфейс в отчёте.   </w:t>
      </w:r>
    </w:p>
    <w:p w14:paraId="3A6805E0">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 и занесите в отчёт характеристики 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параметры настройки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интера.  </w:t>
      </w:r>
    </w:p>
    <w:p w14:paraId="43B6456E">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 порядок замены расходных материал</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в.   </w:t>
      </w:r>
    </w:p>
    <w:p w14:paraId="42926BBF">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Подключите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 к ПК и силовой сети.   </w:t>
      </w:r>
    </w:p>
    <w:p w14:paraId="063C4F9D">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Использ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я инсталляционный </w:t>
      </w:r>
      <w:r>
        <w:rPr>
          <w:rFonts w:ascii="Times New Roman" w:hAnsi="Times New Roman" w:cs="Times New Roman"/>
          <w:color w:val="000000"/>
          <w:spacing w:val="-3"/>
          <w:sz w:val="24"/>
          <w:szCs w:val="24"/>
        </w:rPr>
        <w:t>д</w:t>
      </w:r>
      <w:r>
        <w:rPr>
          <w:rFonts w:ascii="Times New Roman" w:hAnsi="Times New Roman" w:cs="Times New Roman"/>
          <w:color w:val="000000"/>
          <w:sz w:val="24"/>
          <w:szCs w:val="24"/>
        </w:rPr>
        <w:t>иск, инсталлир</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йте 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йный принтер.   </w:t>
      </w:r>
    </w:p>
    <w:p w14:paraId="33FD12FD">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Проверьте</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состояние</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принтера</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через</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окно</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Панель</w:t>
      </w:r>
      <w:r>
        <w:rPr>
          <w:rFonts w:ascii="Times New Roman" w:hAnsi="Times New Roman" w:cs="Times New Roman"/>
          <w:color w:val="000000"/>
          <w:spacing w:val="-22"/>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правления</w:t>
      </w:r>
      <w:r>
        <w:rPr>
          <w:rFonts w:ascii="Times New Roman" w:hAnsi="Times New Roman" w:cs="Times New Roman"/>
          <w:color w:val="000000"/>
          <w:spacing w:val="-8"/>
          <w:sz w:val="24"/>
          <w:szCs w:val="24"/>
        </w:rPr>
        <w:t>»</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w:t>
      </w:r>
      <w:r>
        <w:rPr>
          <w:rFonts w:ascii="Times New Roman" w:hAnsi="Times New Roman" w:cs="Times New Roman"/>
          <w:color w:val="000000"/>
          <w:spacing w:val="-22"/>
          <w:sz w:val="24"/>
          <w:szCs w:val="24"/>
        </w:rPr>
        <w:t xml:space="preserve">  </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Принтеры</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p>
    <w:p w14:paraId="0ECE3D6B">
      <w:pPr>
        <w:tabs>
          <w:tab w:val="left" w:pos="2313"/>
        </w:tabs>
        <w:spacing w:line="276" w:lineRule="exact"/>
        <w:ind w:left="567" w:right="22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Создайте иллюстрацию:</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скопир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йте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содержимое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экрана</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б</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фер</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нажатием</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на клавиатуре клавиши Print Screen. Сохраните 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отчёте.   </w:t>
      </w:r>
    </w:p>
    <w:p w14:paraId="1916EC9E">
      <w:pPr>
        <w:tabs>
          <w:tab w:val="left" w:pos="2313"/>
        </w:tabs>
        <w:spacing w:line="276" w:lineRule="exact"/>
        <w:ind w:left="567" w:right="22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Произведите печать в различн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х режимах материала, изложенного на страниц</w:t>
      </w:r>
      <w:r>
        <w:rPr>
          <w:rFonts w:ascii="Times New Roman" w:hAnsi="Times New Roman" w:cs="Times New Roman"/>
          <w:color w:val="000000"/>
          <w:spacing w:val="-4"/>
          <w:sz w:val="24"/>
          <w:szCs w:val="24"/>
        </w:rPr>
        <w:t>е</w:t>
      </w:r>
      <w:r>
        <w:rPr>
          <w:rFonts w:ascii="Times New Roman" w:hAnsi="Times New Roman" w:cs="Times New Roman"/>
          <w:color w:val="000000"/>
          <w:sz w:val="24"/>
          <w:szCs w:val="24"/>
        </w:rPr>
        <w:t xml:space="preserve"> </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Стр</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йный принтер</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(Википедия).   </w:t>
      </w:r>
    </w:p>
    <w:p w14:paraId="1F802C76">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 xml:space="preserve">Произведите анализ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тпечатанных материалов.   </w:t>
      </w:r>
    </w:p>
    <w:p w14:paraId="13367426">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Рез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льтаты анализа занесите в отчёт.   </w:t>
      </w:r>
    </w:p>
    <w:p w14:paraId="2B12A202">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Произведите деинстал</w:t>
      </w:r>
      <w:r>
        <w:rPr>
          <w:rFonts w:ascii="Times New Roman" w:hAnsi="Times New Roman" w:cs="Times New Roman"/>
          <w:color w:val="000000"/>
          <w:spacing w:val="-3"/>
          <w:sz w:val="24"/>
          <w:szCs w:val="24"/>
        </w:rPr>
        <w:t>л</w:t>
      </w:r>
      <w:r>
        <w:rPr>
          <w:rFonts w:ascii="Times New Roman" w:hAnsi="Times New Roman" w:cs="Times New Roman"/>
          <w:color w:val="000000"/>
          <w:sz w:val="24"/>
          <w:szCs w:val="24"/>
        </w:rPr>
        <w:t>яцию 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йного принтера.   </w:t>
      </w:r>
    </w:p>
    <w:p w14:paraId="04DDF628">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Отключите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интер от</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ПК и от силовой сети.   </w:t>
      </w:r>
    </w:p>
    <w:p w14:paraId="5238FE53">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 xml:space="preserve">Зайдите в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кн</w:t>
      </w:r>
      <w:r>
        <w:rPr>
          <w:rFonts w:ascii="Times New Roman" w:hAnsi="Times New Roman" w:cs="Times New Roman"/>
          <w:color w:val="000000"/>
          <w:spacing w:val="-3"/>
          <w:sz w:val="24"/>
          <w:szCs w:val="24"/>
        </w:rPr>
        <w:t>о</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Панель</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правления</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Принтеры</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и</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бедитесь, что данный  </w:t>
      </w:r>
    </w:p>
    <w:p w14:paraId="6F818CEB">
      <w:pPr>
        <w:spacing w:line="265" w:lineRule="exact"/>
        <w:ind w:left="567"/>
        <w:rPr>
          <w:rFonts w:ascii="Times New Roman" w:hAnsi="Times New Roman" w:cs="Times New Roman"/>
          <w:color w:val="010302"/>
        </w:rPr>
      </w:pPr>
      <w:r>
        <w:rPr>
          <w:rFonts w:ascii="Times New Roman" w:hAnsi="Times New Roman" w:cs="Times New Roman"/>
          <w:color w:val="000000"/>
          <w:sz w:val="24"/>
          <w:szCs w:val="24"/>
        </w:rPr>
        <w:t>стр</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йный принтер отс</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тств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ет в перечне принтеров, инсталлированн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 xml:space="preserve">х на ПК.   </w:t>
      </w:r>
    </w:p>
    <w:p w14:paraId="5807FA3F">
      <w:pPr>
        <w:tabs>
          <w:tab w:val="left" w:pos="2313"/>
        </w:tabs>
        <w:spacing w:line="269" w:lineRule="exact"/>
        <w:ind w:left="567"/>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Создайте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иллюстрацию:</w:t>
      </w:r>
      <w:r>
        <w:rPr>
          <w:rFonts w:ascii="Times New Roman" w:hAnsi="Times New Roman" w:cs="Times New Roman"/>
          <w:color w:val="000000"/>
          <w:spacing w:val="29"/>
          <w:sz w:val="24"/>
          <w:szCs w:val="24"/>
        </w:rPr>
        <w:t xml:space="preserve"> </w:t>
      </w:r>
      <w:r>
        <w:rPr>
          <w:rFonts w:ascii="Times New Roman" w:hAnsi="Times New Roman" w:cs="Times New Roman"/>
          <w:color w:val="000000"/>
          <w:sz w:val="24"/>
          <w:szCs w:val="24"/>
        </w:rPr>
        <w:t>скопир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йте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содержимое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экрана</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фер</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нажатием</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 xml:space="preserve">на  </w:t>
      </w:r>
    </w:p>
    <w:p w14:paraId="45182BDC">
      <w:pPr>
        <w:spacing w:line="265" w:lineRule="exact"/>
        <w:ind w:left="567"/>
        <w:rPr>
          <w:rFonts w:ascii="Times New Roman" w:hAnsi="Times New Roman" w:cs="Times New Roman"/>
          <w:color w:val="010302"/>
        </w:rPr>
        <w:sectPr>
          <w:pgSz w:w="11916" w:h="16848"/>
          <w:pgMar w:top="500" w:right="500" w:bottom="400" w:left="500" w:header="708" w:footer="708" w:gutter="0"/>
          <w:cols w:space="720" w:num="1"/>
          <w:docGrid w:linePitch="360" w:charSpace="0"/>
        </w:sectPr>
      </w:pPr>
      <w:r>
        <w:rPr>
          <w:rFonts w:ascii="Times New Roman" w:hAnsi="Times New Roman" w:cs="Times New Roman"/>
          <w:color w:val="000000"/>
          <w:sz w:val="24"/>
          <w:szCs w:val="24"/>
        </w:rPr>
        <w:t>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ре клавиши Print Screen. Сохраните 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отчёте.  </w:t>
      </w:r>
      <w:r>
        <w:br w:type="page"/>
      </w:r>
    </w:p>
    <w:p w14:paraId="059C6432">
      <w:pPr>
        <w:spacing w:after="139"/>
        <w:rPr>
          <w:rFonts w:ascii="Times New Roman" w:hAnsi="Times New Roman"/>
          <w:color w:val="000000" w:themeColor="text1"/>
          <w:sz w:val="24"/>
          <w:szCs w:val="24"/>
          <w14:textFill>
            <w14:solidFill>
              <w14:schemeClr w14:val="tx1"/>
            </w14:solidFill>
          </w14:textFill>
        </w:rPr>
      </w:pPr>
    </w:p>
    <w:p w14:paraId="71C30616">
      <w:pPr>
        <w:spacing w:after="67"/>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t>Практическая работа № 8</w:t>
      </w:r>
    </w:p>
    <w:p w14:paraId="6AE9B00A">
      <w:pPr>
        <w:spacing w:after="67"/>
        <w:jc w:val="center"/>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b/>
          <w:bCs/>
          <w:color w:val="000000"/>
          <w:sz w:val="28"/>
          <w:szCs w:val="28"/>
        </w:rPr>
        <w:t>КОНСТРУКЦИЯ, ПОДКЛЮЧЕНИЕ И ИНСТАЛЛЯЦИЯ СТРУЙНОГО ПРИНТЕРА</w:t>
      </w:r>
    </w:p>
    <w:p w14:paraId="22136965">
      <w:pPr>
        <w:spacing w:line="275" w:lineRule="exact"/>
        <w:ind w:right="219"/>
        <w:rPr>
          <w:rFonts w:ascii="Times New Roman" w:hAnsi="Times New Roman" w:cs="Times New Roman"/>
          <w:color w:val="010302"/>
        </w:rPr>
      </w:pPr>
      <w:r>
        <w:rPr>
          <w:rFonts w:ascii="Times New Roman" w:hAnsi="Times New Roman" w:cs="Times New Roman"/>
          <w:b/>
          <w:bCs/>
          <w:color w:val="000000"/>
          <w:sz w:val="24"/>
          <w:szCs w:val="24"/>
        </w:rPr>
        <w:t>Цель работы</w:t>
      </w:r>
      <w:r>
        <w:rPr>
          <w:rFonts w:ascii="Times New Roman" w:hAnsi="Times New Roman" w:cs="Times New Roman"/>
          <w:color w:val="000000"/>
          <w:sz w:val="24"/>
          <w:szCs w:val="24"/>
        </w:rPr>
        <w:t>: из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чить констр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кцию, методы подключения и инсталляции лазерно</w:t>
      </w:r>
      <w:r>
        <w:rPr>
          <w:rFonts w:ascii="Times New Roman" w:hAnsi="Times New Roman" w:cs="Times New Roman"/>
          <w:color w:val="000000"/>
          <w:spacing w:val="-3"/>
          <w:sz w:val="24"/>
          <w:szCs w:val="24"/>
        </w:rPr>
        <w:t>г</w:t>
      </w:r>
      <w:r>
        <w:rPr>
          <w:rFonts w:ascii="Times New Roman" w:hAnsi="Times New Roman" w:cs="Times New Roman"/>
          <w:color w:val="000000"/>
          <w:sz w:val="24"/>
          <w:szCs w:val="24"/>
        </w:rPr>
        <w:t>о принтера, а также настройк</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 параметров работы принтера.   </w:t>
      </w:r>
    </w:p>
    <w:p w14:paraId="5DBF019C">
      <w:pPr>
        <w:spacing w:after="54"/>
        <w:rPr>
          <w:rFonts w:ascii="Times New Roman" w:hAnsi="Times New Roman"/>
          <w:color w:val="000000" w:themeColor="text1"/>
          <w:sz w:val="24"/>
          <w:szCs w:val="24"/>
          <w14:textFill>
            <w14:solidFill>
              <w14:schemeClr w14:val="tx1"/>
            </w14:solidFill>
          </w14:textFill>
        </w:rPr>
      </w:pPr>
    </w:p>
    <w:p w14:paraId="03ADA72D">
      <w:pPr>
        <w:spacing w:line="265" w:lineRule="exact"/>
        <w:jc w:val="center"/>
        <w:rPr>
          <w:rFonts w:ascii="Times New Roman" w:hAnsi="Times New Roman" w:cs="Times New Roman"/>
          <w:color w:val="010302"/>
        </w:rPr>
      </w:pPr>
      <w:r>
        <w:rPr>
          <w:rFonts w:ascii="Times New Roman,Bold" w:hAnsi="Times New Roman,Bold" w:cs="Times New Roman,Bold"/>
          <w:b/>
          <w:bCs/>
          <w:color w:val="000000"/>
          <w:sz w:val="24"/>
          <w:szCs w:val="24"/>
        </w:rPr>
        <w:t>ТЕО</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ЕТИЧЕСКАЯ ЧАСТЬ</w:t>
      </w:r>
    </w:p>
    <w:p w14:paraId="0335ACE2">
      <w:pPr>
        <w:spacing w:line="265" w:lineRule="exact"/>
        <w:jc w:val="both"/>
        <w:rPr>
          <w:rFonts w:ascii="Times New Roman" w:hAnsi="Times New Roman" w:cs="Times New Roman"/>
          <w:color w:val="010302"/>
        </w:rPr>
      </w:pPr>
      <w:r>
        <w:rPr>
          <w:rFonts w:ascii="Times New Roman" w:hAnsi="Times New Roman" w:cs="Times New Roman"/>
          <w:color w:val="000000"/>
          <w:sz w:val="24"/>
          <w:szCs w:val="24"/>
        </w:rPr>
        <w:t>Лазерная</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печать</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–формирование</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специальном</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светоч</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вствительном</w:t>
      </w:r>
      <w:r>
        <w:rPr>
          <w:rFonts w:ascii="Times New Roman" w:hAnsi="Times New Roman" w:cs="Times New Roman"/>
          <w:color w:val="000000"/>
          <w:spacing w:val="-1"/>
          <w:sz w:val="24"/>
          <w:szCs w:val="24"/>
        </w:rPr>
        <w:t xml:space="preserve">  </w:t>
      </w:r>
      <w:r>
        <w:rPr>
          <w:rFonts w:ascii="Times New Roman" w:hAnsi="Times New Roman" w:cs="Times New Roman"/>
          <w:color w:val="000000"/>
          <w:sz w:val="24"/>
          <w:szCs w:val="24"/>
        </w:rPr>
        <w:t>барабане скрытого изображения при помо</w:t>
      </w:r>
      <w:r>
        <w:rPr>
          <w:rFonts w:ascii="Times New Roman" w:hAnsi="Times New Roman" w:cs="Times New Roman"/>
          <w:color w:val="000000"/>
          <w:spacing w:val="-3"/>
          <w:sz w:val="24"/>
          <w:szCs w:val="24"/>
        </w:rPr>
        <w:t>щ</w:t>
      </w:r>
      <w:r>
        <w:rPr>
          <w:rFonts w:ascii="Times New Roman" w:hAnsi="Times New Roman" w:cs="Times New Roman"/>
          <w:color w:val="000000"/>
          <w:sz w:val="24"/>
          <w:szCs w:val="24"/>
        </w:rPr>
        <w:t>и элект</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ического заряда, перенос этого изображения н</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 xml:space="preserve">  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маг</w:t>
      </w:r>
      <w:r>
        <w:rPr>
          <w:rFonts w:ascii="Times New Roman" w:hAnsi="Times New Roman" w:cs="Times New Roman"/>
          <w:color w:val="000000"/>
          <w:spacing w:val="-5"/>
          <w:sz w:val="24"/>
          <w:szCs w:val="24"/>
        </w:rPr>
        <w:t>у</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проявление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при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помощи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краски.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Д</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стоинства:</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мог</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т</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распечатывать</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как</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текстов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ю,</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так</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графическ</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ю</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информацию</w:t>
      </w:r>
      <w:r>
        <w:rPr>
          <w:rFonts w:ascii="Times New Roman" w:hAnsi="Times New Roman" w:cs="Times New Roman"/>
          <w:color w:val="000000"/>
          <w:spacing w:val="-3"/>
          <w:sz w:val="24"/>
          <w:szCs w:val="24"/>
        </w:rPr>
        <w:t>,</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высокая</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скорость</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качество</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печати.</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По</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способа</w:t>
      </w:r>
      <w:r>
        <w:rPr>
          <w:rFonts w:ascii="Times New Roman" w:hAnsi="Times New Roman" w:cs="Times New Roman"/>
          <w:color w:val="000000"/>
          <w:spacing w:val="-4"/>
          <w:sz w:val="24"/>
          <w:szCs w:val="24"/>
        </w:rPr>
        <w:t>м</w:t>
      </w:r>
      <w:r>
        <w:rPr>
          <w:rFonts w:ascii="Times New Roman" w:hAnsi="Times New Roman" w:cs="Times New Roman"/>
          <w:color w:val="000000"/>
          <w:sz w:val="24"/>
          <w:szCs w:val="24"/>
        </w:rPr>
        <w:t xml:space="preserve">  формирования скрыто</w:t>
      </w:r>
      <w:r>
        <w:rPr>
          <w:rFonts w:ascii="Times New Roman" w:hAnsi="Times New Roman" w:cs="Times New Roman"/>
          <w:color w:val="000000"/>
          <w:spacing w:val="-3"/>
          <w:sz w:val="24"/>
          <w:szCs w:val="24"/>
        </w:rPr>
        <w:t>г</w:t>
      </w:r>
      <w:r>
        <w:rPr>
          <w:rFonts w:ascii="Times New Roman" w:hAnsi="Times New Roman" w:cs="Times New Roman"/>
          <w:color w:val="000000"/>
          <w:sz w:val="24"/>
          <w:szCs w:val="24"/>
        </w:rPr>
        <w:t>о изображения р</w:t>
      </w:r>
      <w:r>
        <w:rPr>
          <w:rFonts w:ascii="Times New Roman" w:hAnsi="Times New Roman" w:cs="Times New Roman"/>
          <w:color w:val="000000"/>
          <w:spacing w:val="-4"/>
          <w:sz w:val="24"/>
          <w:szCs w:val="24"/>
        </w:rPr>
        <w:t>а</w:t>
      </w:r>
      <w:r>
        <w:rPr>
          <w:rFonts w:ascii="Times New Roman" w:hAnsi="Times New Roman" w:cs="Times New Roman"/>
          <w:color w:val="000000"/>
          <w:sz w:val="24"/>
          <w:szCs w:val="24"/>
        </w:rPr>
        <w:t xml:space="preserve">зличают: собственно лазерные принтеры и принтеры на светодиодах.  </w:t>
      </w:r>
    </w:p>
    <w:p w14:paraId="3D36038A">
      <w:pPr>
        <w:spacing w:line="276" w:lineRule="exact"/>
        <w:ind w:right="225"/>
        <w:jc w:val="both"/>
        <w:rPr>
          <w:rFonts w:ascii="Times New Roman" w:hAnsi="Times New Roman" w:cs="Times New Roman"/>
          <w:color w:val="010302"/>
        </w:rPr>
      </w:pPr>
      <w:r>
        <w:rPr>
          <w:rFonts w:ascii="Times New Roman" w:hAnsi="Times New Roman" w:cs="Times New Roman"/>
          <w:color w:val="000000"/>
          <w:sz w:val="24"/>
          <w:szCs w:val="24"/>
        </w:rPr>
        <w:t>Лазерные</w:t>
      </w:r>
      <w:r>
        <w:rPr>
          <w:rFonts w:ascii="Times New Roman" w:hAnsi="Times New Roman" w:cs="Times New Roman"/>
          <w:color w:val="000000"/>
          <w:spacing w:val="-19"/>
          <w:sz w:val="24"/>
          <w:szCs w:val="24"/>
        </w:rPr>
        <w:t xml:space="preserve">  </w:t>
      </w:r>
      <w:r>
        <w:rPr>
          <w:rFonts w:ascii="Times New Roman" w:hAnsi="Times New Roman" w:cs="Times New Roman"/>
          <w:color w:val="000000"/>
          <w:sz w:val="24"/>
          <w:szCs w:val="24"/>
        </w:rPr>
        <w:t>принтеры</w:t>
      </w:r>
      <w:r>
        <w:rPr>
          <w:rFonts w:ascii="Times New Roman" w:hAnsi="Times New Roman" w:cs="Times New Roman"/>
          <w:color w:val="000000"/>
          <w:spacing w:val="-19"/>
          <w:sz w:val="24"/>
          <w:szCs w:val="24"/>
        </w:rPr>
        <w:t xml:space="preserve">  </w:t>
      </w:r>
      <w:r>
        <w:rPr>
          <w:rFonts w:ascii="Times New Roman" w:hAnsi="Times New Roman" w:cs="Times New Roman"/>
          <w:color w:val="000000"/>
          <w:sz w:val="24"/>
          <w:szCs w:val="24"/>
        </w:rPr>
        <w:t>–изображение</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наносится</w:t>
      </w:r>
      <w:r>
        <w:rPr>
          <w:rFonts w:ascii="Times New Roman" w:hAnsi="Times New Roman" w:cs="Times New Roman"/>
          <w:color w:val="000000"/>
          <w:spacing w:val="-23"/>
          <w:sz w:val="24"/>
          <w:szCs w:val="24"/>
        </w:rPr>
        <w:t xml:space="preserve">  </w:t>
      </w:r>
      <w:r>
        <w:rPr>
          <w:rFonts w:ascii="Times New Roman" w:hAnsi="Times New Roman" w:cs="Times New Roman"/>
          <w:color w:val="000000"/>
          <w:sz w:val="24"/>
          <w:szCs w:val="24"/>
        </w:rPr>
        <w:t>на</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барабан</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при</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помо</w:t>
      </w:r>
      <w:r>
        <w:rPr>
          <w:rFonts w:ascii="Times New Roman" w:hAnsi="Times New Roman" w:cs="Times New Roman"/>
          <w:color w:val="000000"/>
          <w:spacing w:val="-3"/>
          <w:sz w:val="24"/>
          <w:szCs w:val="24"/>
        </w:rPr>
        <w:t>щ</w:t>
      </w:r>
      <w:r>
        <w:rPr>
          <w:rFonts w:ascii="Times New Roman" w:hAnsi="Times New Roman" w:cs="Times New Roman"/>
          <w:color w:val="000000"/>
          <w:sz w:val="24"/>
          <w:szCs w:val="24"/>
        </w:rPr>
        <w:t>и</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одног</w:t>
      </w:r>
      <w:r>
        <w:rPr>
          <w:rFonts w:ascii="Times New Roman" w:hAnsi="Times New Roman" w:cs="Times New Roman"/>
          <w:color w:val="000000"/>
          <w:spacing w:val="-3"/>
          <w:sz w:val="24"/>
          <w:szCs w:val="24"/>
        </w:rPr>
        <w:t>о</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лазерного</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л</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ча,</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построчно</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сканир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ющего</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поверхность</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барабана</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и</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изменяющего</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свою</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яр-</w:t>
      </w:r>
      <w:r>
        <w:rPr>
          <w:rFonts w:ascii="Times New Roman" w:hAnsi="Times New Roman" w:cs="Times New Roman"/>
          <w:sz w:val="24"/>
          <w:szCs w:val="24"/>
        </w:rPr>
        <w:t xml:space="preserve"> </w:t>
      </w:r>
      <w:r>
        <w:rPr>
          <w:rFonts w:ascii="Times New Roman" w:hAnsi="Times New Roman" w:cs="Times New Roman"/>
          <w:color w:val="000000"/>
          <w:sz w:val="24"/>
          <w:szCs w:val="24"/>
        </w:rPr>
        <w:t xml:space="preserve">кость для формирования </w:t>
      </w:r>
      <w:r>
        <w:rPr>
          <w:rFonts w:ascii="Times New Roman" w:hAnsi="Times New Roman" w:cs="Times New Roman"/>
          <w:color w:val="000000"/>
          <w:spacing w:val="-10"/>
          <w:sz w:val="24"/>
          <w:szCs w:val="24"/>
        </w:rPr>
        <w:t>«</w:t>
      </w:r>
      <w:r>
        <w:rPr>
          <w:rFonts w:ascii="Times New Roman" w:hAnsi="Times New Roman" w:cs="Times New Roman"/>
          <w:color w:val="000000"/>
          <w:sz w:val="24"/>
          <w:szCs w:val="24"/>
        </w:rPr>
        <w:t>темных</w:t>
      </w:r>
      <w:r>
        <w:rPr>
          <w:rFonts w:ascii="Times New Roman" w:hAnsi="Times New Roman" w:cs="Times New Roman"/>
          <w:color w:val="000000"/>
          <w:spacing w:val="-10"/>
          <w:sz w:val="24"/>
          <w:szCs w:val="24"/>
        </w:rPr>
        <w:t>»</w:t>
      </w:r>
      <w:r>
        <w:rPr>
          <w:rFonts w:ascii="Times New Roman" w:hAnsi="Times New Roman" w:cs="Times New Roman"/>
          <w:color w:val="000000"/>
          <w:sz w:val="24"/>
          <w:szCs w:val="24"/>
        </w:rPr>
        <w:t xml:space="preserve"> и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светлых</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частков скрытого изображения. Для точного вывода изображения на н</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жный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часток перед каждым проход</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м барабана выполняется синхр</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низация д</w:t>
      </w:r>
      <w:r>
        <w:rPr>
          <w:rFonts w:ascii="Times New Roman" w:hAnsi="Times New Roman" w:cs="Times New Roman"/>
          <w:color w:val="000000"/>
          <w:spacing w:val="-3"/>
          <w:sz w:val="24"/>
          <w:szCs w:val="24"/>
        </w:rPr>
        <w:t>в</w:t>
      </w:r>
      <w:r>
        <w:rPr>
          <w:rFonts w:ascii="Times New Roman" w:hAnsi="Times New Roman" w:cs="Times New Roman"/>
          <w:color w:val="000000"/>
          <w:sz w:val="24"/>
          <w:szCs w:val="24"/>
        </w:rPr>
        <w:t>ижения л</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ча и вывода данных.  </w:t>
      </w:r>
    </w:p>
    <w:p w14:paraId="5C3289C5">
      <w:pPr>
        <w:spacing w:after="53"/>
        <w:ind w:left="426"/>
        <w:jc w:val="both"/>
        <w:rPr>
          <w:rFonts w:ascii="Times New Roman" w:hAnsi="Times New Roman"/>
          <w:color w:val="000000" w:themeColor="text1"/>
          <w:sz w:val="24"/>
          <w:szCs w:val="24"/>
          <w14:textFill>
            <w14:solidFill>
              <w14:schemeClr w14:val="tx1"/>
            </w14:solidFill>
          </w14:textFill>
        </w:rPr>
      </w:pPr>
    </w:p>
    <w:p w14:paraId="19DC23BC">
      <w:pPr>
        <w:spacing w:line="265" w:lineRule="exact"/>
        <w:ind w:left="426"/>
        <w:jc w:val="both"/>
        <w:rPr>
          <w:rFonts w:ascii="Times New Roman" w:hAnsi="Times New Roman" w:cs="Times New Roman"/>
          <w:color w:val="010302"/>
        </w:rPr>
      </w:pPr>
      <w:r>
        <w:rPr>
          <w:rFonts w:ascii="Times New Roman,Bold" w:hAnsi="Times New Roman,Bold" w:cs="Times New Roman,Bold"/>
          <w:b/>
          <w:bCs/>
          <w:color w:val="000000"/>
          <w:sz w:val="24"/>
          <w:szCs w:val="24"/>
        </w:rPr>
        <w:t>П</w:t>
      </w:r>
      <w:r>
        <w:rPr>
          <w:rFonts w:ascii="Times New Roman,Bold" w:hAnsi="Times New Roman,Bold" w:cs="Times New Roman,Bold"/>
          <w:b/>
          <w:bCs/>
          <w:color w:val="000000"/>
          <w:spacing w:val="-3"/>
          <w:sz w:val="24"/>
          <w:szCs w:val="24"/>
        </w:rPr>
        <w:t>Р</w:t>
      </w:r>
      <w:r>
        <w:rPr>
          <w:rFonts w:ascii="Times New Roman,Bold" w:hAnsi="Times New Roman,Bold" w:cs="Times New Roman,Bold"/>
          <w:b/>
          <w:bCs/>
          <w:color w:val="000000"/>
          <w:sz w:val="24"/>
          <w:szCs w:val="24"/>
        </w:rPr>
        <w:t>АКТИЧЕСКАЯ ЧАСТЬ</w:t>
      </w:r>
    </w:p>
    <w:p w14:paraId="2D539C9E">
      <w:pPr>
        <w:spacing w:after="24"/>
        <w:ind w:left="426"/>
        <w:jc w:val="both"/>
        <w:rPr>
          <w:rFonts w:ascii="Times New Roman" w:hAnsi="Times New Roman"/>
          <w:color w:val="000000" w:themeColor="text1"/>
          <w:sz w:val="24"/>
          <w:szCs w:val="24"/>
          <w14:textFill>
            <w14:solidFill>
              <w14:schemeClr w14:val="tx1"/>
            </w14:solidFill>
          </w14:textFill>
        </w:rPr>
      </w:pPr>
    </w:p>
    <w:p w14:paraId="7BAC3183">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чите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стройство и принцип работы лазе</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н</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го принтера.   </w:t>
      </w:r>
    </w:p>
    <w:p w14:paraId="150C4D5C">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интерфейс</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подключения</w:t>
      </w:r>
      <w:r>
        <w:rPr>
          <w:rFonts w:ascii="Times New Roman" w:hAnsi="Times New Roman" w:cs="Times New Roman"/>
          <w:color w:val="000000"/>
          <w:spacing w:val="-9"/>
          <w:sz w:val="24"/>
          <w:szCs w:val="24"/>
        </w:rPr>
        <w:t xml:space="preserve">  </w:t>
      </w:r>
      <w:r>
        <w:rPr>
          <w:rFonts w:ascii="Times New Roman" w:hAnsi="Times New Roman" w:cs="Times New Roman"/>
          <w:color w:val="000000"/>
          <w:sz w:val="24"/>
          <w:szCs w:val="24"/>
        </w:rPr>
        <w:t>лазерного</w:t>
      </w:r>
      <w:r>
        <w:rPr>
          <w:rFonts w:ascii="Times New Roman" w:hAnsi="Times New Roman" w:cs="Times New Roman"/>
          <w:color w:val="000000"/>
          <w:spacing w:val="-15"/>
          <w:sz w:val="24"/>
          <w:szCs w:val="24"/>
        </w:rPr>
        <w:t xml:space="preserve">  </w:t>
      </w:r>
      <w:r>
        <w:rPr>
          <w:rFonts w:ascii="Times New Roman" w:hAnsi="Times New Roman" w:cs="Times New Roman"/>
          <w:color w:val="000000"/>
          <w:sz w:val="24"/>
          <w:szCs w:val="24"/>
        </w:rPr>
        <w:t>принтера</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к</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ПК,</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опи</w:t>
      </w:r>
      <w:r>
        <w:rPr>
          <w:rFonts w:ascii="Times New Roman" w:hAnsi="Times New Roman" w:cs="Times New Roman"/>
          <w:color w:val="000000"/>
          <w:spacing w:val="-3"/>
          <w:sz w:val="24"/>
          <w:szCs w:val="24"/>
        </w:rPr>
        <w:t>ш</w:t>
      </w:r>
      <w:r>
        <w:rPr>
          <w:rFonts w:ascii="Times New Roman" w:hAnsi="Times New Roman" w:cs="Times New Roman"/>
          <w:color w:val="000000"/>
          <w:sz w:val="24"/>
          <w:szCs w:val="24"/>
        </w:rPr>
        <w:t>ите</w:t>
      </w:r>
      <w:r>
        <w:rPr>
          <w:rFonts w:ascii="Times New Roman" w:hAnsi="Times New Roman" w:cs="Times New Roman"/>
          <w:color w:val="000000"/>
          <w:spacing w:val="-13"/>
          <w:sz w:val="24"/>
          <w:szCs w:val="24"/>
        </w:rPr>
        <w:t xml:space="preserve">  </w:t>
      </w:r>
      <w:r>
        <w:rPr>
          <w:rFonts w:ascii="Times New Roman" w:hAnsi="Times New Roman" w:cs="Times New Roman"/>
          <w:color w:val="000000"/>
          <w:sz w:val="24"/>
          <w:szCs w:val="24"/>
        </w:rPr>
        <w:t xml:space="preserve">интерфейс в отчёте.   </w:t>
      </w:r>
    </w:p>
    <w:p w14:paraId="14008F00">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 и занесите в отчёт характеристики и</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параметры настройки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интера.  </w:t>
      </w:r>
    </w:p>
    <w:p w14:paraId="747ABEE6">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Из</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чите порядок замены расходных материал</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в.   </w:t>
      </w:r>
    </w:p>
    <w:p w14:paraId="23FA7DD5">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Подключите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 к ПК и силовой сети.   </w:t>
      </w:r>
    </w:p>
    <w:p w14:paraId="5BBA2D05">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Использ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я инсталляционный </w:t>
      </w:r>
      <w:r>
        <w:rPr>
          <w:rFonts w:ascii="Times New Roman" w:hAnsi="Times New Roman" w:cs="Times New Roman"/>
          <w:color w:val="000000"/>
          <w:spacing w:val="-3"/>
          <w:sz w:val="24"/>
          <w:szCs w:val="24"/>
        </w:rPr>
        <w:t>д</w:t>
      </w:r>
      <w:r>
        <w:rPr>
          <w:rFonts w:ascii="Times New Roman" w:hAnsi="Times New Roman" w:cs="Times New Roman"/>
          <w:color w:val="000000"/>
          <w:sz w:val="24"/>
          <w:szCs w:val="24"/>
        </w:rPr>
        <w:t>иск, инсталлир</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йте лазерный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   </w:t>
      </w:r>
    </w:p>
    <w:p w14:paraId="7E839097">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Проверьте</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состояние</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принтера</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через</w:t>
      </w:r>
      <w:r>
        <w:rPr>
          <w:rFonts w:ascii="Times New Roman" w:hAnsi="Times New Roman" w:cs="Times New Roman"/>
          <w:color w:val="000000"/>
          <w:spacing w:val="35"/>
          <w:sz w:val="24"/>
          <w:szCs w:val="24"/>
        </w:rPr>
        <w:t xml:space="preserve"> </w:t>
      </w:r>
      <w:r>
        <w:rPr>
          <w:rFonts w:ascii="Times New Roman" w:hAnsi="Times New Roman" w:cs="Times New Roman"/>
          <w:color w:val="000000"/>
          <w:sz w:val="24"/>
          <w:szCs w:val="24"/>
        </w:rPr>
        <w:t>окно</w:t>
      </w:r>
      <w:r>
        <w:rPr>
          <w:rFonts w:ascii="Times New Roman" w:hAnsi="Times New Roman" w:cs="Times New Roman"/>
          <w:color w:val="000000"/>
          <w:spacing w:val="-20"/>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Панель</w:t>
      </w:r>
      <w:r>
        <w:rPr>
          <w:rFonts w:ascii="Times New Roman" w:hAnsi="Times New Roman" w:cs="Times New Roman"/>
          <w:color w:val="000000"/>
          <w:spacing w:val="-22"/>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правления</w:t>
      </w:r>
      <w:r>
        <w:rPr>
          <w:rFonts w:ascii="Times New Roman" w:hAnsi="Times New Roman" w:cs="Times New Roman"/>
          <w:color w:val="000000"/>
          <w:spacing w:val="-8"/>
          <w:sz w:val="24"/>
          <w:szCs w:val="24"/>
        </w:rPr>
        <w:t>»</w:t>
      </w:r>
      <w:r>
        <w:rPr>
          <w:rFonts w:ascii="Times New Roman" w:hAnsi="Times New Roman" w:cs="Times New Roman"/>
          <w:color w:val="000000"/>
          <w:spacing w:val="-22"/>
          <w:sz w:val="24"/>
          <w:szCs w:val="24"/>
        </w:rPr>
        <w:t xml:space="preserve">  </w:t>
      </w:r>
      <w:r>
        <w:rPr>
          <w:rFonts w:ascii="Times New Roman" w:hAnsi="Times New Roman" w:cs="Times New Roman"/>
          <w:color w:val="000000"/>
          <w:sz w:val="24"/>
          <w:szCs w:val="24"/>
        </w:rPr>
        <w:t>→</w:t>
      </w:r>
      <w:r>
        <w:rPr>
          <w:rFonts w:ascii="Times New Roman" w:hAnsi="Times New Roman" w:cs="Times New Roman"/>
          <w:color w:val="000000"/>
          <w:spacing w:val="-22"/>
          <w:sz w:val="24"/>
          <w:szCs w:val="24"/>
        </w:rPr>
        <w:t xml:space="preserve">  </w:t>
      </w:r>
      <w:r>
        <w:rPr>
          <w:rFonts w:ascii="Times New Roman" w:hAnsi="Times New Roman" w:cs="Times New Roman"/>
          <w:color w:val="000000"/>
          <w:spacing w:val="-5"/>
          <w:sz w:val="24"/>
          <w:szCs w:val="24"/>
        </w:rPr>
        <w:t>«</w:t>
      </w:r>
      <w:r>
        <w:rPr>
          <w:rFonts w:ascii="Times New Roman" w:hAnsi="Times New Roman" w:cs="Times New Roman"/>
          <w:color w:val="000000"/>
          <w:sz w:val="24"/>
          <w:szCs w:val="24"/>
        </w:rPr>
        <w:t>Принтеры</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p>
    <w:p w14:paraId="184EDF74">
      <w:pPr>
        <w:tabs>
          <w:tab w:val="left" w:pos="2313"/>
        </w:tabs>
        <w:spacing w:line="275" w:lineRule="exact"/>
        <w:ind w:right="227"/>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Создайте иллюстрацию:</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скопир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йте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содержимое</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экрана</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0"/>
          <w:sz w:val="24"/>
          <w:szCs w:val="24"/>
        </w:rPr>
        <w:t xml:space="preserve"> </w:t>
      </w:r>
      <w:r>
        <w:rPr>
          <w:rFonts w:ascii="Times New Roman" w:hAnsi="Times New Roman" w:cs="Times New Roman"/>
          <w:color w:val="000000"/>
          <w:sz w:val="24"/>
          <w:szCs w:val="24"/>
        </w:rPr>
        <w:t>б</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фер</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нажатием</w:t>
      </w:r>
      <w:r>
        <w:rPr>
          <w:rFonts w:ascii="Times New Roman" w:hAnsi="Times New Roman" w:cs="Times New Roman"/>
          <w:color w:val="000000"/>
          <w:spacing w:val="21"/>
          <w:sz w:val="24"/>
          <w:szCs w:val="24"/>
        </w:rPr>
        <w:t xml:space="preserve"> </w:t>
      </w:r>
      <w:r>
        <w:rPr>
          <w:rFonts w:ascii="Times New Roman" w:hAnsi="Times New Roman" w:cs="Times New Roman"/>
          <w:color w:val="000000"/>
          <w:sz w:val="24"/>
          <w:szCs w:val="24"/>
        </w:rPr>
        <w:t>на клавиатуре клавиши Print Screen. Сохраните 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отчёте.   </w:t>
      </w:r>
    </w:p>
    <w:p w14:paraId="24DF1C84">
      <w:pPr>
        <w:tabs>
          <w:tab w:val="left" w:pos="2313"/>
        </w:tabs>
        <w:spacing w:line="276" w:lineRule="exact"/>
        <w:ind w:right="227"/>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Произведите печать в различн</w:t>
      </w:r>
      <w:r>
        <w:rPr>
          <w:rFonts w:ascii="Times New Roman" w:hAnsi="Times New Roman" w:cs="Times New Roman"/>
          <w:color w:val="000000"/>
          <w:spacing w:val="-3"/>
          <w:sz w:val="24"/>
          <w:szCs w:val="24"/>
        </w:rPr>
        <w:t>ы</w:t>
      </w:r>
      <w:r>
        <w:rPr>
          <w:rFonts w:ascii="Times New Roman" w:hAnsi="Times New Roman" w:cs="Times New Roman"/>
          <w:color w:val="000000"/>
          <w:sz w:val="24"/>
          <w:szCs w:val="24"/>
        </w:rPr>
        <w:t>х режимах материала, изложенного на страниц</w:t>
      </w:r>
      <w:r>
        <w:rPr>
          <w:rFonts w:ascii="Times New Roman" w:hAnsi="Times New Roman" w:cs="Times New Roman"/>
          <w:color w:val="000000"/>
          <w:spacing w:val="-4"/>
          <w:sz w:val="24"/>
          <w:szCs w:val="24"/>
        </w:rPr>
        <w:t>е</w:t>
      </w:r>
      <w:r>
        <w:rPr>
          <w:rFonts w:ascii="Times New Roman" w:hAnsi="Times New Roman" w:cs="Times New Roman"/>
          <w:color w:val="000000"/>
          <w:sz w:val="24"/>
          <w:szCs w:val="24"/>
        </w:rPr>
        <w:t xml:space="preserve"> «Лазерный принтер</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p>
    <w:p w14:paraId="1E55B059">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 xml:space="preserve">Произведите анализ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 xml:space="preserve">тпечатанных материалов.   </w:t>
      </w:r>
    </w:p>
    <w:p w14:paraId="585B093E">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Рез</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 xml:space="preserve">льтаты анализа занесите в отчёт.   </w:t>
      </w:r>
    </w:p>
    <w:p w14:paraId="377E713B">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Произведите деинстал</w:t>
      </w:r>
      <w:r>
        <w:rPr>
          <w:rFonts w:ascii="Times New Roman" w:hAnsi="Times New Roman" w:cs="Times New Roman"/>
          <w:color w:val="000000"/>
          <w:spacing w:val="-3"/>
          <w:sz w:val="24"/>
          <w:szCs w:val="24"/>
        </w:rPr>
        <w:t>л</w:t>
      </w:r>
      <w:r>
        <w:rPr>
          <w:rFonts w:ascii="Times New Roman" w:hAnsi="Times New Roman" w:cs="Times New Roman"/>
          <w:color w:val="000000"/>
          <w:sz w:val="24"/>
          <w:szCs w:val="24"/>
        </w:rPr>
        <w:t>яцию лазе</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ного принт</w:t>
      </w:r>
      <w:r>
        <w:rPr>
          <w:rFonts w:ascii="Times New Roman" w:hAnsi="Times New Roman" w:cs="Times New Roman"/>
          <w:color w:val="000000"/>
          <w:spacing w:val="-3"/>
          <w:sz w:val="24"/>
          <w:szCs w:val="24"/>
        </w:rPr>
        <w:t>е</w:t>
      </w:r>
      <w:r>
        <w:rPr>
          <w:rFonts w:ascii="Times New Roman" w:hAnsi="Times New Roman" w:cs="Times New Roman"/>
          <w:color w:val="000000"/>
          <w:sz w:val="24"/>
          <w:szCs w:val="24"/>
        </w:rPr>
        <w:t xml:space="preserve">ра.   </w:t>
      </w:r>
    </w:p>
    <w:p w14:paraId="08CAB8E2">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Отключите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 xml:space="preserve">интер от ПК и от силовой сети.   </w:t>
      </w:r>
    </w:p>
    <w:p w14:paraId="64235E69">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 xml:space="preserve">Зайдите в </w:t>
      </w:r>
      <w:r>
        <w:rPr>
          <w:rFonts w:ascii="Times New Roman" w:hAnsi="Times New Roman" w:cs="Times New Roman"/>
          <w:color w:val="000000"/>
          <w:spacing w:val="-3"/>
          <w:sz w:val="24"/>
          <w:szCs w:val="24"/>
        </w:rPr>
        <w:t>о</w:t>
      </w:r>
      <w:r>
        <w:rPr>
          <w:rFonts w:ascii="Times New Roman" w:hAnsi="Times New Roman" w:cs="Times New Roman"/>
          <w:color w:val="000000"/>
          <w:sz w:val="24"/>
          <w:szCs w:val="24"/>
        </w:rPr>
        <w:t>кн</w:t>
      </w:r>
      <w:r>
        <w:rPr>
          <w:rFonts w:ascii="Times New Roman" w:hAnsi="Times New Roman" w:cs="Times New Roman"/>
          <w:color w:val="000000"/>
          <w:spacing w:val="-3"/>
          <w:sz w:val="24"/>
          <w:szCs w:val="24"/>
        </w:rPr>
        <w:t>о</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Панель</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правления</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Принтеры</w:t>
      </w:r>
      <w:r>
        <w:rPr>
          <w:rFonts w:ascii="Times New Roman" w:hAnsi="Times New Roman" w:cs="Times New Roman"/>
          <w:color w:val="000000"/>
          <w:spacing w:val="-8"/>
          <w:sz w:val="24"/>
          <w:szCs w:val="24"/>
        </w:rPr>
        <w:t>»</w:t>
      </w:r>
      <w:r>
        <w:rPr>
          <w:rFonts w:ascii="Times New Roman" w:hAnsi="Times New Roman" w:cs="Times New Roman"/>
          <w:color w:val="000000"/>
          <w:sz w:val="24"/>
          <w:szCs w:val="24"/>
        </w:rPr>
        <w:t xml:space="preserve"> и</w:t>
      </w:r>
      <w:r>
        <w:rPr>
          <w:rFonts w:ascii="Times New Roman" w:hAnsi="Times New Roman" w:cs="Times New Roman"/>
          <w:color w:val="000000"/>
          <w:spacing w:val="21"/>
          <w:sz w:val="24"/>
          <w:szCs w:val="24"/>
        </w:rPr>
        <w:t xml:space="preserve"> </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бедитесь, что данный  </w:t>
      </w:r>
    </w:p>
    <w:p w14:paraId="3BE9D7B5">
      <w:pPr>
        <w:spacing w:line="265" w:lineRule="exact"/>
        <w:jc w:val="both"/>
        <w:rPr>
          <w:rFonts w:ascii="Times New Roman" w:hAnsi="Times New Roman" w:cs="Times New Roman"/>
          <w:color w:val="010302"/>
        </w:rPr>
      </w:pPr>
      <w:r>
        <w:rPr>
          <w:rFonts w:ascii="Times New Roman" w:hAnsi="Times New Roman" w:cs="Times New Roman"/>
          <w:color w:val="000000"/>
          <w:sz w:val="24"/>
          <w:szCs w:val="24"/>
        </w:rPr>
        <w:t>лазерный  п</w:t>
      </w:r>
      <w:r>
        <w:rPr>
          <w:rFonts w:ascii="Times New Roman" w:hAnsi="Times New Roman" w:cs="Times New Roman"/>
          <w:color w:val="000000"/>
          <w:spacing w:val="-3"/>
          <w:sz w:val="24"/>
          <w:szCs w:val="24"/>
        </w:rPr>
        <w:t>р</w:t>
      </w:r>
      <w:r>
        <w:rPr>
          <w:rFonts w:ascii="Times New Roman" w:hAnsi="Times New Roman" w:cs="Times New Roman"/>
          <w:color w:val="000000"/>
          <w:sz w:val="24"/>
          <w:szCs w:val="24"/>
        </w:rPr>
        <w:t>интер отс</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тств</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 xml:space="preserve">ет в перечне принтеров, инсталлированных на ПК.   </w:t>
      </w:r>
    </w:p>
    <w:p w14:paraId="1505145F">
      <w:pPr>
        <w:tabs>
          <w:tab w:val="left" w:pos="2313"/>
        </w:tabs>
        <w:spacing w:line="269" w:lineRule="exact"/>
        <w:jc w:val="both"/>
        <w:rPr>
          <w:rFonts w:ascii="Times New Roman" w:hAnsi="Times New Roman" w:cs="Times New Roman"/>
          <w:color w:val="010302"/>
        </w:rPr>
      </w:pPr>
      <w:r>
        <w:rPr>
          <w:rFonts w:ascii="Times New Roman" w:hAnsi="Times New Roman" w:cs="Times New Roman"/>
          <w:color w:val="000000"/>
          <w:sz w:val="24"/>
          <w:szCs w:val="24"/>
        </w:rPr>
        <w:t>−</w:t>
      </w:r>
      <w:r>
        <w:rPr>
          <w:rFonts w:ascii="Arial" w:hAnsi="Arial" w:cs="Arial"/>
          <w:color w:val="000000"/>
          <w:sz w:val="24"/>
          <w:szCs w:val="24"/>
        </w:rPr>
        <w:t xml:space="preserve"> </w:t>
      </w:r>
      <w:r>
        <w:rPr>
          <w:rFonts w:ascii="Times New Roman" w:hAnsi="Times New Roman" w:cs="Times New Roman"/>
          <w:color w:val="000000"/>
          <w:sz w:val="24"/>
          <w:szCs w:val="24"/>
        </w:rPr>
        <w:t>Создайте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иллюстрацию:</w:t>
      </w:r>
      <w:r>
        <w:rPr>
          <w:rFonts w:ascii="Times New Roman" w:hAnsi="Times New Roman" w:cs="Times New Roman"/>
          <w:color w:val="000000"/>
          <w:spacing w:val="29"/>
          <w:sz w:val="24"/>
          <w:szCs w:val="24"/>
        </w:rPr>
        <w:t xml:space="preserve"> </w:t>
      </w:r>
      <w:r>
        <w:rPr>
          <w:rFonts w:ascii="Times New Roman" w:hAnsi="Times New Roman" w:cs="Times New Roman"/>
          <w:color w:val="000000"/>
          <w:sz w:val="24"/>
          <w:szCs w:val="24"/>
        </w:rPr>
        <w:t>скопир</w:t>
      </w:r>
      <w:r>
        <w:rPr>
          <w:rFonts w:ascii="Times New Roman" w:hAnsi="Times New Roman" w:cs="Times New Roman"/>
          <w:color w:val="000000"/>
          <w:spacing w:val="-8"/>
          <w:sz w:val="24"/>
          <w:szCs w:val="24"/>
        </w:rPr>
        <w:t>у</w:t>
      </w:r>
      <w:r>
        <w:rPr>
          <w:rFonts w:ascii="Times New Roman" w:hAnsi="Times New Roman" w:cs="Times New Roman"/>
          <w:color w:val="000000"/>
          <w:sz w:val="24"/>
          <w:szCs w:val="24"/>
        </w:rPr>
        <w:t>йте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содержимое</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экрана</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в</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б</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фер</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нажатием</w:t>
      </w:r>
      <w:r>
        <w:rPr>
          <w:rFonts w:ascii="Times New Roman" w:hAnsi="Times New Roman" w:cs="Times New Roman"/>
          <w:color w:val="000000"/>
          <w:spacing w:val="28"/>
          <w:sz w:val="24"/>
          <w:szCs w:val="24"/>
        </w:rPr>
        <w:t xml:space="preserve"> </w:t>
      </w:r>
      <w:r>
        <w:rPr>
          <w:rFonts w:ascii="Times New Roman" w:hAnsi="Times New Roman" w:cs="Times New Roman"/>
          <w:color w:val="000000"/>
          <w:sz w:val="24"/>
          <w:szCs w:val="24"/>
        </w:rPr>
        <w:t xml:space="preserve">на  </w:t>
      </w:r>
    </w:p>
    <w:p w14:paraId="7EEB3D46">
      <w:pPr>
        <w:spacing w:line="265" w:lineRule="exact"/>
        <w:jc w:val="both"/>
        <w:rPr>
          <w:rFonts w:ascii="Times New Roman" w:hAnsi="Times New Roman" w:cs="Times New Roman"/>
          <w:color w:val="010302"/>
        </w:rPr>
      </w:pPr>
      <w:r>
        <w:rPr>
          <w:rFonts w:ascii="Times New Roman" w:hAnsi="Times New Roman" w:cs="Times New Roman"/>
          <w:color w:val="000000"/>
          <w:sz w:val="24"/>
          <w:szCs w:val="24"/>
        </w:rPr>
        <w:t>клавиат</w:t>
      </w:r>
      <w:r>
        <w:rPr>
          <w:rFonts w:ascii="Times New Roman" w:hAnsi="Times New Roman" w:cs="Times New Roman"/>
          <w:color w:val="000000"/>
          <w:spacing w:val="-5"/>
          <w:sz w:val="24"/>
          <w:szCs w:val="24"/>
        </w:rPr>
        <w:t>у</w:t>
      </w:r>
      <w:r>
        <w:rPr>
          <w:rFonts w:ascii="Times New Roman" w:hAnsi="Times New Roman" w:cs="Times New Roman"/>
          <w:color w:val="000000"/>
          <w:sz w:val="24"/>
          <w:szCs w:val="24"/>
        </w:rPr>
        <w:t>ре клавиши Print Screen. Сохраните в</w:t>
      </w:r>
      <w:r>
        <w:rPr>
          <w:rFonts w:ascii="Times New Roman" w:hAnsi="Times New Roman" w:cs="Times New Roman"/>
          <w:color w:val="000000"/>
          <w:spacing w:val="-3"/>
          <w:sz w:val="24"/>
          <w:szCs w:val="24"/>
        </w:rPr>
        <w:t xml:space="preserve"> </w:t>
      </w:r>
      <w:r>
        <w:rPr>
          <w:rFonts w:ascii="Times New Roman" w:hAnsi="Times New Roman" w:cs="Times New Roman"/>
          <w:color w:val="000000"/>
          <w:sz w:val="24"/>
          <w:szCs w:val="24"/>
        </w:rPr>
        <w:t xml:space="preserve">отчёте.  </w:t>
      </w:r>
    </w:p>
    <w:p w14:paraId="219AB28C">
      <w:pPr>
        <w:spacing w:after="246"/>
        <w:ind w:left="426"/>
        <w:jc w:val="both"/>
        <w:rPr>
          <w:rFonts w:ascii="Times New Roman" w:hAnsi="Times New Roman"/>
          <w:color w:val="000000" w:themeColor="text1"/>
          <w:sz w:val="24"/>
          <w:szCs w:val="24"/>
          <w14:textFill>
            <w14:solidFill>
              <w14:schemeClr w14:val="tx1"/>
            </w14:solidFill>
          </w14:textFill>
        </w:rPr>
      </w:pPr>
    </w:p>
    <w:p w14:paraId="7BAA9F2B">
      <w:pPr>
        <w:tabs>
          <w:tab w:val="left" w:pos="2313"/>
        </w:tabs>
        <w:spacing w:line="276" w:lineRule="exact"/>
        <w:ind w:left="426" w:right="220"/>
        <w:jc w:val="both"/>
        <w:rPr>
          <w:rFonts w:ascii="Times New Roman" w:hAnsi="Times New Roman" w:cs="Times New Roman"/>
          <w:color w:val="010302"/>
        </w:rPr>
      </w:pPr>
    </w:p>
    <w:p w14:paraId="333E26EF">
      <w:pPr>
        <w:tabs>
          <w:tab w:val="left" w:pos="2313"/>
        </w:tabs>
        <w:spacing w:line="276" w:lineRule="exact"/>
        <w:ind w:left="426" w:right="220"/>
        <w:jc w:val="both"/>
        <w:rPr>
          <w:rFonts w:ascii="Times New Roman" w:hAnsi="Times New Roman" w:cs="Times New Roman"/>
          <w:color w:val="010302"/>
        </w:rPr>
      </w:pPr>
    </w:p>
    <w:p w14:paraId="31745C44">
      <w:pPr>
        <w:tabs>
          <w:tab w:val="left" w:pos="2313"/>
        </w:tabs>
        <w:spacing w:line="276" w:lineRule="exact"/>
        <w:ind w:left="426" w:right="220"/>
        <w:jc w:val="both"/>
        <w:rPr>
          <w:rFonts w:ascii="Times New Roman" w:hAnsi="Times New Roman" w:cs="Times New Roman"/>
          <w:color w:val="010302"/>
        </w:rPr>
      </w:pPr>
    </w:p>
    <w:p w14:paraId="3D478F8D">
      <w:pPr>
        <w:tabs>
          <w:tab w:val="left" w:pos="2313"/>
        </w:tabs>
        <w:spacing w:line="276" w:lineRule="exact"/>
        <w:ind w:left="426" w:right="220"/>
        <w:jc w:val="both"/>
        <w:rPr>
          <w:rFonts w:ascii="Times New Roman" w:hAnsi="Times New Roman" w:cs="Times New Roman"/>
          <w:color w:val="010302"/>
        </w:rPr>
      </w:pPr>
    </w:p>
    <w:p w14:paraId="21359279">
      <w:pPr>
        <w:tabs>
          <w:tab w:val="left" w:pos="2313"/>
        </w:tabs>
        <w:spacing w:line="276" w:lineRule="exact"/>
        <w:ind w:left="426" w:right="220"/>
        <w:jc w:val="both"/>
        <w:rPr>
          <w:rFonts w:ascii="Times New Roman" w:hAnsi="Times New Roman" w:cs="Times New Roman"/>
          <w:color w:val="010302"/>
        </w:rPr>
      </w:pPr>
    </w:p>
    <w:p w14:paraId="1ADEC7ED">
      <w:pPr>
        <w:tabs>
          <w:tab w:val="left" w:pos="2313"/>
        </w:tabs>
        <w:spacing w:line="276" w:lineRule="exact"/>
        <w:ind w:left="426" w:right="220"/>
        <w:jc w:val="both"/>
        <w:rPr>
          <w:rFonts w:ascii="Times New Roman" w:hAnsi="Times New Roman" w:cs="Times New Roman"/>
          <w:color w:val="010302"/>
        </w:rPr>
      </w:pPr>
    </w:p>
    <w:p w14:paraId="2DFF5A94">
      <w:pPr>
        <w:tabs>
          <w:tab w:val="left" w:pos="2313"/>
        </w:tabs>
        <w:spacing w:line="276" w:lineRule="exact"/>
        <w:ind w:left="426" w:right="220"/>
        <w:jc w:val="both"/>
        <w:rPr>
          <w:rFonts w:ascii="Times New Roman" w:hAnsi="Times New Roman" w:cs="Times New Roman"/>
          <w:color w:val="010302"/>
        </w:rPr>
      </w:pPr>
    </w:p>
    <w:p w14:paraId="6E5974B5">
      <w:pPr>
        <w:tabs>
          <w:tab w:val="left" w:pos="2313"/>
        </w:tabs>
        <w:spacing w:line="276" w:lineRule="exact"/>
        <w:ind w:left="426" w:right="220"/>
        <w:jc w:val="both"/>
        <w:rPr>
          <w:rFonts w:ascii="Times New Roman" w:hAnsi="Times New Roman" w:cs="Times New Roman"/>
          <w:color w:val="010302"/>
        </w:rPr>
      </w:pPr>
    </w:p>
    <w:p w14:paraId="27FFA299">
      <w:pPr>
        <w:tabs>
          <w:tab w:val="left" w:pos="2313"/>
        </w:tabs>
        <w:spacing w:line="276" w:lineRule="exact"/>
        <w:ind w:left="426" w:right="220"/>
        <w:jc w:val="both"/>
        <w:rPr>
          <w:rFonts w:ascii="Times New Roman" w:hAnsi="Times New Roman" w:cs="Times New Roman"/>
          <w:color w:val="010302"/>
        </w:rPr>
      </w:pPr>
    </w:p>
    <w:p w14:paraId="444A5CB0">
      <w:pPr>
        <w:tabs>
          <w:tab w:val="left" w:pos="2313"/>
        </w:tabs>
        <w:spacing w:line="276" w:lineRule="exact"/>
        <w:ind w:left="426" w:right="220"/>
        <w:jc w:val="both"/>
        <w:rPr>
          <w:rFonts w:ascii="Times New Roman" w:hAnsi="Times New Roman" w:cs="Times New Roman"/>
          <w:color w:val="010302"/>
        </w:rPr>
      </w:pPr>
    </w:p>
    <w:p w14:paraId="709F3273">
      <w:pPr>
        <w:tabs>
          <w:tab w:val="left" w:pos="2313"/>
        </w:tabs>
        <w:spacing w:line="276" w:lineRule="exact"/>
        <w:ind w:left="426" w:right="220"/>
        <w:jc w:val="both"/>
        <w:rPr>
          <w:rFonts w:ascii="Times New Roman" w:hAnsi="Times New Roman" w:cs="Times New Roman"/>
          <w:color w:val="010302"/>
        </w:rPr>
      </w:pPr>
    </w:p>
    <w:p w14:paraId="31E14213">
      <w:pPr>
        <w:tabs>
          <w:tab w:val="left" w:pos="2313"/>
        </w:tabs>
        <w:spacing w:line="276" w:lineRule="exact"/>
        <w:ind w:left="426" w:right="220"/>
        <w:jc w:val="both"/>
        <w:rPr>
          <w:rFonts w:ascii="Times New Roman" w:hAnsi="Times New Roman" w:cs="Times New Roman"/>
          <w:color w:val="010302"/>
        </w:rPr>
      </w:pPr>
    </w:p>
    <w:p w14:paraId="772B05DC">
      <w:pPr>
        <w:tabs>
          <w:tab w:val="left" w:pos="2313"/>
        </w:tabs>
        <w:spacing w:line="276" w:lineRule="exact"/>
        <w:ind w:left="426" w:right="220"/>
        <w:jc w:val="both"/>
        <w:rPr>
          <w:rFonts w:ascii="Times New Roman" w:hAnsi="Times New Roman" w:cs="Times New Roman"/>
          <w:color w:val="010302"/>
        </w:rPr>
      </w:pPr>
    </w:p>
    <w:p w14:paraId="5B578A71">
      <w:pPr>
        <w:tabs>
          <w:tab w:val="left" w:pos="2313"/>
        </w:tabs>
        <w:spacing w:line="276" w:lineRule="exact"/>
        <w:ind w:left="426" w:right="220"/>
        <w:jc w:val="both"/>
        <w:rPr>
          <w:rFonts w:ascii="Times New Roman" w:hAnsi="Times New Roman" w:cs="Times New Roman"/>
          <w:color w:val="010302"/>
        </w:rPr>
      </w:pPr>
    </w:p>
    <w:p w14:paraId="33A66C74">
      <w:pPr>
        <w:tabs>
          <w:tab w:val="left" w:pos="2313"/>
        </w:tabs>
        <w:spacing w:line="276" w:lineRule="exact"/>
        <w:ind w:left="426" w:right="220"/>
        <w:jc w:val="both"/>
        <w:rPr>
          <w:rFonts w:ascii="Times New Roman" w:hAnsi="Times New Roman" w:cs="Times New Roman"/>
          <w:color w:val="010302"/>
        </w:rPr>
      </w:pPr>
    </w:p>
    <w:p w14:paraId="6DFB3085">
      <w:pPr>
        <w:tabs>
          <w:tab w:val="left" w:pos="2313"/>
        </w:tabs>
        <w:spacing w:line="276" w:lineRule="exact"/>
        <w:ind w:left="426" w:right="220"/>
        <w:jc w:val="both"/>
        <w:rPr>
          <w:rFonts w:ascii="Times New Roman" w:hAnsi="Times New Roman" w:cs="Times New Roman"/>
          <w:color w:val="010302"/>
        </w:rPr>
      </w:pPr>
    </w:p>
    <w:p w14:paraId="76B1FF06">
      <w:pPr>
        <w:tabs>
          <w:tab w:val="left" w:pos="2313"/>
        </w:tabs>
        <w:spacing w:line="276" w:lineRule="exact"/>
        <w:ind w:left="426" w:right="220"/>
        <w:jc w:val="both"/>
        <w:rPr>
          <w:rFonts w:ascii="Times New Roman" w:hAnsi="Times New Roman" w:cs="Times New Roman"/>
          <w:color w:val="010302"/>
        </w:rPr>
      </w:pPr>
    </w:p>
    <w:p w14:paraId="581D0B48">
      <w:pPr>
        <w:tabs>
          <w:tab w:val="left" w:pos="2313"/>
        </w:tabs>
        <w:spacing w:line="276" w:lineRule="exact"/>
        <w:ind w:left="426" w:right="220"/>
        <w:jc w:val="both"/>
        <w:rPr>
          <w:rFonts w:ascii="Times New Roman" w:hAnsi="Times New Roman" w:cs="Times New Roman"/>
          <w:color w:val="010302"/>
        </w:rPr>
      </w:pPr>
    </w:p>
    <w:p w14:paraId="49B70482">
      <w:pPr>
        <w:tabs>
          <w:tab w:val="left" w:pos="2313"/>
        </w:tabs>
        <w:spacing w:line="276" w:lineRule="exact"/>
        <w:ind w:left="426" w:right="220"/>
        <w:jc w:val="both"/>
        <w:rPr>
          <w:rFonts w:ascii="Times New Roman" w:hAnsi="Times New Roman" w:cs="Times New Roman"/>
          <w:color w:val="010302"/>
        </w:rPr>
      </w:pPr>
    </w:p>
    <w:p w14:paraId="3C042F01">
      <w:pPr>
        <w:tabs>
          <w:tab w:val="left" w:pos="2313"/>
        </w:tabs>
        <w:spacing w:line="276" w:lineRule="exact"/>
        <w:ind w:left="426" w:right="220"/>
        <w:jc w:val="both"/>
        <w:rPr>
          <w:rFonts w:ascii="Times New Roman" w:hAnsi="Times New Roman" w:cs="Times New Roman"/>
          <w:color w:val="010302"/>
        </w:rPr>
      </w:pPr>
    </w:p>
    <w:p w14:paraId="2447FDE0">
      <w:pPr>
        <w:tabs>
          <w:tab w:val="left" w:pos="2313"/>
        </w:tabs>
        <w:spacing w:line="276" w:lineRule="exact"/>
        <w:ind w:left="426" w:right="220"/>
        <w:jc w:val="both"/>
        <w:rPr>
          <w:rFonts w:ascii="Times New Roman" w:hAnsi="Times New Roman" w:cs="Times New Roman"/>
          <w:color w:val="010302"/>
        </w:rPr>
      </w:pPr>
    </w:p>
    <w:p w14:paraId="3FE4048A">
      <w:pPr>
        <w:tabs>
          <w:tab w:val="left" w:pos="2313"/>
        </w:tabs>
        <w:spacing w:line="276" w:lineRule="exact"/>
        <w:ind w:left="426" w:right="220"/>
        <w:jc w:val="both"/>
        <w:rPr>
          <w:rFonts w:ascii="Times New Roman" w:hAnsi="Times New Roman" w:cs="Times New Roman"/>
          <w:color w:val="010302"/>
        </w:rPr>
      </w:pPr>
    </w:p>
    <w:p w14:paraId="6B0F6C07">
      <w:pPr>
        <w:tabs>
          <w:tab w:val="left" w:pos="2313"/>
        </w:tabs>
        <w:spacing w:line="276" w:lineRule="exact"/>
        <w:ind w:left="426" w:right="220"/>
        <w:jc w:val="both"/>
        <w:rPr>
          <w:rFonts w:ascii="Times New Roman" w:hAnsi="Times New Roman" w:cs="Times New Roman"/>
          <w:color w:val="010302"/>
        </w:rPr>
      </w:pPr>
    </w:p>
    <w:p w14:paraId="070C855E">
      <w:pPr>
        <w:tabs>
          <w:tab w:val="left" w:pos="2313"/>
        </w:tabs>
        <w:spacing w:line="276" w:lineRule="exact"/>
        <w:ind w:left="426" w:right="220"/>
        <w:jc w:val="both"/>
        <w:rPr>
          <w:rFonts w:ascii="Times New Roman" w:hAnsi="Times New Roman" w:cs="Times New Roman"/>
          <w:color w:val="010302"/>
        </w:rPr>
      </w:pPr>
    </w:p>
    <w:p w14:paraId="6F3423DF">
      <w:pPr>
        <w:tabs>
          <w:tab w:val="left" w:pos="2313"/>
        </w:tabs>
        <w:spacing w:line="276" w:lineRule="exact"/>
        <w:ind w:left="426" w:right="220"/>
        <w:jc w:val="both"/>
        <w:rPr>
          <w:rFonts w:ascii="Times New Roman" w:hAnsi="Times New Roman" w:cs="Times New Roman"/>
          <w:color w:val="010302"/>
        </w:rPr>
      </w:pPr>
    </w:p>
    <w:p w14:paraId="49D10758">
      <w:pPr>
        <w:tabs>
          <w:tab w:val="left" w:pos="2313"/>
        </w:tabs>
        <w:spacing w:line="276" w:lineRule="exact"/>
        <w:ind w:left="426" w:right="220"/>
        <w:jc w:val="both"/>
        <w:rPr>
          <w:rFonts w:ascii="Times New Roman" w:hAnsi="Times New Roman" w:cs="Times New Roman"/>
          <w:color w:val="010302"/>
        </w:rPr>
      </w:pPr>
    </w:p>
    <w:p w14:paraId="5309A64F">
      <w:pPr>
        <w:tabs>
          <w:tab w:val="left" w:pos="2313"/>
        </w:tabs>
        <w:spacing w:line="276" w:lineRule="exact"/>
        <w:ind w:left="426" w:right="220"/>
        <w:jc w:val="both"/>
        <w:rPr>
          <w:rFonts w:ascii="Times New Roman" w:hAnsi="Times New Roman" w:cs="Times New Roman"/>
          <w:color w:val="010302"/>
        </w:rPr>
      </w:pPr>
    </w:p>
    <w:p w14:paraId="48D68BC1">
      <w:pPr>
        <w:tabs>
          <w:tab w:val="left" w:pos="2313"/>
        </w:tabs>
        <w:spacing w:line="276" w:lineRule="exact"/>
        <w:ind w:left="426" w:right="220"/>
        <w:jc w:val="both"/>
        <w:rPr>
          <w:rFonts w:ascii="Times New Roman" w:hAnsi="Times New Roman" w:cs="Times New Roman"/>
          <w:color w:val="010302"/>
        </w:rPr>
      </w:pPr>
    </w:p>
    <w:p w14:paraId="579B8175">
      <w:pPr>
        <w:tabs>
          <w:tab w:val="left" w:pos="2313"/>
        </w:tabs>
        <w:spacing w:line="276" w:lineRule="exact"/>
        <w:ind w:left="426" w:right="220"/>
        <w:jc w:val="center"/>
        <w:rPr>
          <w:rFonts w:ascii="Times New Roman" w:hAnsi="Times New Roman" w:cs="Times New Roman"/>
          <w:b/>
          <w:bCs/>
          <w:color w:val="010302"/>
          <w:sz w:val="28"/>
          <w:szCs w:val="28"/>
        </w:rPr>
      </w:pPr>
      <w:r>
        <w:rPr>
          <w:rFonts w:ascii="Times New Roman" w:hAnsi="Times New Roman" w:cs="Times New Roman"/>
          <w:b/>
          <w:bCs/>
          <w:color w:val="010302"/>
          <w:sz w:val="28"/>
          <w:szCs w:val="28"/>
        </w:rPr>
        <w:t>Практическая работа № 9</w:t>
      </w:r>
    </w:p>
    <w:p w14:paraId="37826386">
      <w:pPr>
        <w:tabs>
          <w:tab w:val="left" w:pos="2313"/>
        </w:tabs>
        <w:spacing w:line="276" w:lineRule="exact"/>
        <w:ind w:left="426" w:right="220"/>
        <w:jc w:val="center"/>
        <w:rPr>
          <w:rFonts w:ascii="Times New Roman" w:hAnsi="Times New Roman" w:cs="Times New Roman"/>
          <w:b/>
          <w:bCs/>
          <w:color w:val="010302"/>
          <w:sz w:val="28"/>
          <w:szCs w:val="28"/>
        </w:rPr>
      </w:pPr>
      <w:r>
        <w:rPr>
          <w:rFonts w:ascii="Times New Roman" w:hAnsi="Times New Roman" w:cs="Times New Roman"/>
          <w:b/>
          <w:bCs/>
          <w:color w:val="010302"/>
          <w:sz w:val="28"/>
          <w:szCs w:val="28"/>
        </w:rPr>
        <w:t>КОНСТРУКЦИЯ, ПОДКЛЮЧЕНИЕ И ИНСТАЛЛЯЦИЯ ГРАФИЧЕСКОГО ПЛАНШЕТА</w:t>
      </w:r>
    </w:p>
    <w:p w14:paraId="33F8AA08">
      <w:pPr>
        <w:tabs>
          <w:tab w:val="left" w:pos="2313"/>
        </w:tabs>
        <w:spacing w:line="276" w:lineRule="exact"/>
        <w:ind w:left="426" w:right="220"/>
        <w:jc w:val="center"/>
        <w:rPr>
          <w:rFonts w:ascii="Times New Roman" w:hAnsi="Times New Roman" w:cs="Times New Roman"/>
          <w:b/>
          <w:bCs/>
          <w:color w:val="010302"/>
          <w:sz w:val="28"/>
          <w:szCs w:val="28"/>
        </w:rPr>
      </w:pPr>
    </w:p>
    <w:bookmarkEnd w:id="1"/>
    <w:bookmarkEnd w:id="5"/>
    <w:p w14:paraId="6B28879F">
      <w:pPr>
        <w:jc w:val="both"/>
        <w:rPr>
          <w:rStyle w:val="13"/>
          <w:rFonts w:ascii="Times New Roman" w:hAnsi="Times New Roman" w:cs="Times New Roman"/>
          <w:i w:val="0"/>
          <w:sz w:val="24"/>
          <w:szCs w:val="24"/>
        </w:rPr>
      </w:pPr>
      <w:r>
        <w:rPr>
          <w:rStyle w:val="13"/>
          <w:rFonts w:ascii="Times New Roman" w:hAnsi="Times New Roman" w:cs="Times New Roman"/>
          <w:b/>
          <w:bCs/>
          <w:i w:val="0"/>
          <w:sz w:val="24"/>
          <w:szCs w:val="24"/>
        </w:rPr>
        <w:t>Цель работы</w:t>
      </w:r>
      <w:r>
        <w:rPr>
          <w:rStyle w:val="13"/>
          <w:rFonts w:ascii="Times New Roman" w:hAnsi="Times New Roman" w:cs="Times New Roman"/>
          <w:i w:val="0"/>
          <w:sz w:val="24"/>
          <w:szCs w:val="24"/>
        </w:rPr>
        <w:t xml:space="preserve">: изучить конструкцию, методы подключения и инсталляции графического планшета  </w:t>
      </w:r>
    </w:p>
    <w:p w14:paraId="0CE7DB39">
      <w:pPr>
        <w:jc w:val="both"/>
        <w:rPr>
          <w:rStyle w:val="13"/>
          <w:rFonts w:ascii="Times New Roman" w:hAnsi="Times New Roman" w:cs="Times New Roman"/>
          <w:i w:val="0"/>
          <w:sz w:val="24"/>
          <w:szCs w:val="24"/>
        </w:rPr>
      </w:pPr>
    </w:p>
    <w:p w14:paraId="35D1C1F2">
      <w:pPr>
        <w:jc w:val="center"/>
        <w:rPr>
          <w:rStyle w:val="13"/>
          <w:rFonts w:ascii="Times New Roman" w:hAnsi="Times New Roman" w:cs="Times New Roman"/>
          <w:b/>
          <w:bCs/>
          <w:i w:val="0"/>
          <w:sz w:val="24"/>
          <w:szCs w:val="24"/>
        </w:rPr>
      </w:pPr>
      <w:r>
        <w:rPr>
          <w:rStyle w:val="13"/>
          <w:rFonts w:ascii="Times New Roman" w:hAnsi="Times New Roman" w:cs="Times New Roman"/>
          <w:b/>
          <w:bCs/>
          <w:i w:val="0"/>
          <w:sz w:val="24"/>
          <w:szCs w:val="24"/>
        </w:rPr>
        <w:t>ТЕОРЕТИЧЕСКАЯ ЧАСТЬ:</w:t>
      </w:r>
    </w:p>
    <w:p w14:paraId="4B0A2925">
      <w:pPr>
        <w:jc w:val="both"/>
        <w:rPr>
          <w:rStyle w:val="13"/>
          <w:rFonts w:ascii="Times New Roman" w:hAnsi="Times New Roman" w:cs="Times New Roman"/>
          <w:i w:val="0"/>
          <w:sz w:val="24"/>
          <w:szCs w:val="24"/>
        </w:rPr>
      </w:pPr>
    </w:p>
    <w:p w14:paraId="2E98F71B">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ab/>
      </w:r>
      <w:r>
        <w:rPr>
          <w:rStyle w:val="13"/>
          <w:rFonts w:ascii="Times New Roman" w:hAnsi="Times New Roman" w:cs="Times New Roman"/>
          <w:b/>
          <w:bCs/>
          <w:i w:val="0"/>
          <w:sz w:val="24"/>
          <w:szCs w:val="24"/>
        </w:rPr>
        <w:t>Графический планшет</w:t>
      </w:r>
      <w:r>
        <w:rPr>
          <w:rStyle w:val="13"/>
          <w:rFonts w:ascii="Times New Roman" w:hAnsi="Times New Roman" w:cs="Times New Roman"/>
          <w:i w:val="0"/>
          <w:sz w:val="24"/>
          <w:szCs w:val="24"/>
        </w:rPr>
        <w:t xml:space="preserve"> – периферийное устройство ввода, которое позволяет заносить в память компьютера любую текстовую или графическую информацию, создаваемую </w:t>
      </w:r>
    </w:p>
    <w:p w14:paraId="3D4C89B8">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человеком от руки в реальном времени. </w:t>
      </w:r>
      <w:r>
        <w:rPr>
          <w:rStyle w:val="13"/>
          <w:rFonts w:ascii="Times New Roman" w:hAnsi="Times New Roman" w:cs="Times New Roman"/>
          <w:i w:val="0"/>
          <w:sz w:val="24"/>
          <w:szCs w:val="24"/>
        </w:rPr>
        <w:tab/>
      </w:r>
    </w:p>
    <w:p w14:paraId="5348AAAA">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Устройство состоит из плоской основы определенной толщины, именуемой рабочей областью, и электронного пера. При воздействии пера на рабочую поверхность, про- </w:t>
      </w:r>
    </w:p>
    <w:p w14:paraId="25C830CC">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исходит преобразование элементов рисунка или текста в цифровую информацию, которая </w:t>
      </w:r>
    </w:p>
    <w:p w14:paraId="0C04D150">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и заносится в ПК по средствам специальных интерфейсных программ. </w:t>
      </w:r>
      <w:r>
        <w:rPr>
          <w:rStyle w:val="13"/>
          <w:rFonts w:ascii="Times New Roman" w:hAnsi="Times New Roman" w:cs="Times New Roman"/>
          <w:i w:val="0"/>
          <w:sz w:val="24"/>
          <w:szCs w:val="24"/>
        </w:rPr>
        <w:tab/>
      </w:r>
    </w:p>
    <w:p w14:paraId="2FDE9D51">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Мы давно живем в «оцифрованном мире» и большая часть задач, как в бизнесе, так </w:t>
      </w:r>
    </w:p>
    <w:p w14:paraId="0A45E932">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и в сфере дизайна, мультипликации и прочих разработок, перенесена в цифровую среду. А </w:t>
      </w:r>
    </w:p>
    <w:p w14:paraId="370FE28E">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для работы в данной среде, как известно, нужны свои особые инструменты. Графический </w:t>
      </w:r>
    </w:p>
    <w:p w14:paraId="77732EA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планшет, своего рода, часть графической  среды  разработки, значительно  расширяющий </w:t>
      </w:r>
    </w:p>
    <w:p w14:paraId="18044A43">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возможности соответствующих программ.  Его можно использовать абсолютно по-разному: ставить подписи на оцифрованных документах, рисовать, применять в дизайне.</w:t>
      </w:r>
    </w:p>
    <w:p w14:paraId="789372FC">
      <w:pPr>
        <w:jc w:val="both"/>
        <w:rPr>
          <w:rStyle w:val="13"/>
          <w:rFonts w:ascii="Times New Roman" w:hAnsi="Times New Roman" w:cs="Times New Roman"/>
          <w:i w:val="0"/>
          <w:sz w:val="24"/>
          <w:szCs w:val="24"/>
        </w:rPr>
      </w:pPr>
      <w:r>
        <w:rPr>
          <w:rStyle w:val="13"/>
          <w:rFonts w:ascii="Times New Roman" w:hAnsi="Times New Roman" w:cs="Times New Roman"/>
          <w:b/>
          <w:bCs/>
          <w:i w:val="0"/>
          <w:sz w:val="24"/>
          <w:szCs w:val="24"/>
        </w:rPr>
        <w:t>Виды графических планшетов</w:t>
      </w:r>
      <w:r>
        <w:rPr>
          <w:rStyle w:val="13"/>
          <w:rFonts w:ascii="Times New Roman" w:hAnsi="Times New Roman" w:cs="Times New Roman"/>
          <w:i w:val="0"/>
          <w:sz w:val="24"/>
          <w:szCs w:val="24"/>
        </w:rPr>
        <w:t xml:space="preserve">.  Существует два основных типа графических планшетов: настольный и интерактивный. Настольный графический планшет Данный вариант </w:t>
      </w:r>
    </w:p>
    <w:p w14:paraId="3079495B">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устройства является наиболее  простой  реализацией  графического  планшета,  с  технической точки зрения. Результат взаимодействия электронного пера с рабочей поверхностью можно наблюдать только на экране компьютера. При этом перо может иметь, как проводное, так и беспроводное подключение. </w:t>
      </w:r>
      <w:r>
        <w:rPr>
          <w:rStyle w:val="13"/>
          <w:rFonts w:ascii="Times New Roman" w:hAnsi="Times New Roman" w:cs="Times New Roman"/>
          <w:i w:val="0"/>
          <w:sz w:val="24"/>
          <w:szCs w:val="24"/>
        </w:rPr>
        <w:tab/>
      </w:r>
    </w:p>
    <w:p w14:paraId="38000293">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Интерактивный графический планшет Устройство, представляет собой более про- </w:t>
      </w:r>
    </w:p>
    <w:p w14:paraId="736F850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двинутый вариант настольных графических планшетов. Интерактивный планшет оснащён </w:t>
      </w:r>
    </w:p>
    <w:p w14:paraId="65E9C711">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экраном, на котором можно видеть результат взаимодействия пера с рабочей областью в реальном времени, что делает работу более комфортной. </w:t>
      </w:r>
      <w:r>
        <w:rPr>
          <w:rStyle w:val="13"/>
          <w:rFonts w:ascii="Times New Roman" w:hAnsi="Times New Roman" w:cs="Times New Roman"/>
          <w:i w:val="0"/>
          <w:sz w:val="24"/>
          <w:szCs w:val="24"/>
        </w:rPr>
        <w:tab/>
      </w:r>
    </w:p>
    <w:p w14:paraId="41B9F01E">
      <w:pPr>
        <w:jc w:val="both"/>
        <w:rPr>
          <w:rStyle w:val="13"/>
          <w:rFonts w:ascii="Times New Roman" w:hAnsi="Times New Roman" w:cs="Times New Roman"/>
          <w:i w:val="0"/>
          <w:sz w:val="24"/>
          <w:szCs w:val="24"/>
        </w:rPr>
      </w:pPr>
    </w:p>
    <w:p w14:paraId="4221173B">
      <w:pPr>
        <w:jc w:val="center"/>
        <w:rPr>
          <w:rStyle w:val="13"/>
          <w:rFonts w:ascii="Times New Roman" w:hAnsi="Times New Roman" w:cs="Times New Roman"/>
          <w:b/>
          <w:bCs/>
          <w:i w:val="0"/>
          <w:sz w:val="24"/>
          <w:szCs w:val="24"/>
        </w:rPr>
      </w:pPr>
      <w:r>
        <w:rPr>
          <w:rStyle w:val="13"/>
          <w:rFonts w:ascii="Times New Roman" w:hAnsi="Times New Roman" w:cs="Times New Roman"/>
          <w:b/>
          <w:bCs/>
          <w:i w:val="0"/>
          <w:sz w:val="24"/>
          <w:szCs w:val="24"/>
        </w:rPr>
        <w:t>ПРАКТИЧЕСКАЯ ЧАСТЬ</w:t>
      </w:r>
    </w:p>
    <w:p w14:paraId="0A850695">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Задание 1.  </w:t>
      </w:r>
    </w:p>
    <w:p w14:paraId="2C5A34E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Изучите устройство и принцип работы графического планшета.   </w:t>
      </w:r>
    </w:p>
    <w:p w14:paraId="1BAD6E26">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Изучите и занесите в отчёт параметры и настройки графического планшета.     </w:t>
      </w:r>
    </w:p>
    <w:p w14:paraId="6767598E">
      <w:pPr>
        <w:jc w:val="both"/>
        <w:rPr>
          <w:rStyle w:val="13"/>
          <w:rFonts w:ascii="Times New Roman" w:hAnsi="Times New Roman" w:cs="Times New Roman"/>
          <w:i w:val="0"/>
          <w:sz w:val="24"/>
          <w:szCs w:val="24"/>
        </w:rPr>
      </w:pPr>
    </w:p>
    <w:p w14:paraId="02E38DCE">
      <w:pPr>
        <w:jc w:val="both"/>
        <w:rPr>
          <w:rStyle w:val="13"/>
          <w:rFonts w:ascii="Times New Roman" w:hAnsi="Times New Roman" w:cs="Times New Roman"/>
          <w:i w:val="0"/>
          <w:sz w:val="24"/>
          <w:szCs w:val="24"/>
        </w:rPr>
      </w:pPr>
    </w:p>
    <w:p w14:paraId="6EC3DCEB">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Изучите интерфейс подключения графического планшета ПК, опишите интерфейс в отчёте.   </w:t>
      </w:r>
    </w:p>
    <w:p w14:paraId="6AFF0F58">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Используя инсталляционный диск, инсталлируйте графический планшет.   </w:t>
      </w:r>
    </w:p>
    <w:p w14:paraId="55FC89F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Подключите графический планшет к ПК.   </w:t>
      </w:r>
    </w:p>
    <w:p w14:paraId="5446CC2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Войдите в руководство пользователя: «Пуск» – «Все программы» – «Планшет»  </w:t>
      </w:r>
    </w:p>
    <w:p w14:paraId="3B140B07">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«Руководство пользователя».   </w:t>
      </w:r>
    </w:p>
    <w:p w14:paraId="1B773810">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Ознакомьтесь с разделами руководства пользователя:</w:t>
      </w:r>
    </w:p>
    <w:p w14:paraId="64EDDDD7">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а. работа с планшетом; б.  поиск и устранение неисправностей планшета.   </w:t>
      </w:r>
    </w:p>
    <w:p w14:paraId="6918C68D">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В окне графического редактора Paint создайте два одинаковых рисунка при помощи мыши.   </w:t>
      </w:r>
    </w:p>
    <w:p w14:paraId="0B0893F4">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Создайте иллюстрацию: скопируйте содержимое экрана в буфер нажатием на клавиатуре клавиши Print Screen.   </w:t>
      </w:r>
    </w:p>
    <w:p w14:paraId="6320A738">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Сохраните в отчёте.   </w:t>
      </w:r>
    </w:p>
    <w:p w14:paraId="23E48B1E">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При помощи графического пера создайте иллюстрацию: скопируйте содержимое экрана в буфер нажатием на клавиатуре клавиши Print Screen.   </w:t>
      </w:r>
    </w:p>
    <w:p w14:paraId="11B9B8B8">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Сохраните в отчёте.  </w:t>
      </w:r>
    </w:p>
    <w:p w14:paraId="1CF034E0">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Произведите деинсталляцию графического планшета.   </w:t>
      </w:r>
    </w:p>
    <w:p w14:paraId="46293A89">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 Отключите графический планшет от ПК  </w:t>
      </w:r>
    </w:p>
    <w:p w14:paraId="36B76659">
      <w:pPr>
        <w:jc w:val="both"/>
        <w:rPr>
          <w:rStyle w:val="13"/>
          <w:rFonts w:ascii="Times New Roman" w:hAnsi="Times New Roman" w:cs="Times New Roman"/>
          <w:i w:val="0"/>
          <w:sz w:val="24"/>
          <w:szCs w:val="24"/>
        </w:rPr>
      </w:pPr>
    </w:p>
    <w:p w14:paraId="34DE303C">
      <w:pPr>
        <w:jc w:val="both"/>
        <w:rPr>
          <w:rStyle w:val="13"/>
          <w:rFonts w:ascii="Times New Roman" w:hAnsi="Times New Roman" w:cs="Times New Roman"/>
          <w:i w:val="0"/>
          <w:sz w:val="24"/>
          <w:szCs w:val="24"/>
        </w:rPr>
      </w:pPr>
    </w:p>
    <w:p w14:paraId="4EB2985C">
      <w:pPr>
        <w:jc w:val="both"/>
        <w:rPr>
          <w:rStyle w:val="13"/>
          <w:rFonts w:ascii="Times New Roman" w:hAnsi="Times New Roman" w:cs="Times New Roman"/>
          <w:i w:val="0"/>
          <w:sz w:val="24"/>
          <w:szCs w:val="24"/>
        </w:rPr>
      </w:pPr>
    </w:p>
    <w:p w14:paraId="75FF98A5">
      <w:pPr>
        <w:jc w:val="both"/>
        <w:rPr>
          <w:rStyle w:val="13"/>
          <w:rFonts w:ascii="Times New Roman" w:hAnsi="Times New Roman" w:cs="Times New Roman"/>
          <w:i w:val="0"/>
          <w:sz w:val="24"/>
          <w:szCs w:val="24"/>
        </w:rPr>
      </w:pPr>
    </w:p>
    <w:p w14:paraId="50C258C7">
      <w:pPr>
        <w:jc w:val="both"/>
        <w:rPr>
          <w:rStyle w:val="13"/>
          <w:rFonts w:ascii="Times New Roman" w:hAnsi="Times New Roman" w:cs="Times New Roman"/>
          <w:i w:val="0"/>
          <w:sz w:val="24"/>
          <w:szCs w:val="24"/>
        </w:rPr>
      </w:pPr>
    </w:p>
    <w:p w14:paraId="5964ACA3">
      <w:pPr>
        <w:jc w:val="both"/>
        <w:rPr>
          <w:rStyle w:val="13"/>
          <w:rFonts w:ascii="Times New Roman" w:hAnsi="Times New Roman" w:cs="Times New Roman"/>
          <w:i w:val="0"/>
          <w:sz w:val="24"/>
          <w:szCs w:val="24"/>
        </w:rPr>
      </w:pPr>
    </w:p>
    <w:p w14:paraId="57E5995A">
      <w:pPr>
        <w:jc w:val="both"/>
        <w:rPr>
          <w:rStyle w:val="13"/>
          <w:rFonts w:ascii="Times New Roman" w:hAnsi="Times New Roman" w:cs="Times New Roman"/>
          <w:i w:val="0"/>
          <w:sz w:val="24"/>
          <w:szCs w:val="24"/>
        </w:rPr>
      </w:pPr>
    </w:p>
    <w:p w14:paraId="08B9580F">
      <w:pPr>
        <w:jc w:val="both"/>
        <w:rPr>
          <w:rStyle w:val="13"/>
          <w:rFonts w:ascii="Times New Roman" w:hAnsi="Times New Roman" w:cs="Times New Roman"/>
          <w:i w:val="0"/>
          <w:sz w:val="24"/>
          <w:szCs w:val="24"/>
        </w:rPr>
      </w:pPr>
    </w:p>
    <w:p w14:paraId="111EF874">
      <w:pPr>
        <w:jc w:val="both"/>
        <w:rPr>
          <w:rStyle w:val="13"/>
          <w:rFonts w:ascii="Times New Roman" w:hAnsi="Times New Roman" w:cs="Times New Roman"/>
          <w:b/>
          <w:bCs/>
          <w:i w:val="0"/>
          <w:sz w:val="24"/>
          <w:szCs w:val="24"/>
        </w:rPr>
      </w:pPr>
      <w:r>
        <w:rPr>
          <w:rStyle w:val="13"/>
          <w:rFonts w:ascii="Times New Roman" w:hAnsi="Times New Roman" w:cs="Times New Roman"/>
          <w:b/>
          <w:bCs/>
          <w:i w:val="0"/>
          <w:sz w:val="24"/>
          <w:szCs w:val="24"/>
        </w:rPr>
        <w:t xml:space="preserve">Литература  </w:t>
      </w:r>
    </w:p>
    <w:p w14:paraId="6C2E4571">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Основные источники  </w:t>
      </w:r>
    </w:p>
    <w:p w14:paraId="462AEEF2">
      <w:pPr>
        <w:jc w:val="both"/>
        <w:rPr>
          <w:rStyle w:val="13"/>
          <w:rFonts w:ascii="Times New Roman" w:hAnsi="Times New Roman" w:cs="Times New Roman"/>
          <w:i w:val="0"/>
          <w:sz w:val="24"/>
          <w:szCs w:val="24"/>
        </w:rPr>
      </w:pPr>
    </w:p>
    <w:p w14:paraId="781D8D28">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1.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Колдаев,  В.  Д.  Архитектура  ЭВМ:  учебное  пособие  /  В.Д.  Колдаев,  С.А.  Лупин.  - Москва: ФОРУМ: ИНФРА-М, 2021. — 383 с. — (Среднее профессиональное образо- вание).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ISBN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978-5-8199-0868-6.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Текст: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электронный.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URL:  https://znanium.com/catalog/product/1136788    (дата  обращения:  28.05.2021).  –  Режим  доступа: по подписке.  </w:t>
      </w:r>
    </w:p>
    <w:p w14:paraId="20BD302B">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2.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Максимов, Н. В. Архитектура ЭВМ и вычислительных систем: учебник / Н.В. Мак- </w:t>
      </w:r>
    </w:p>
    <w:p w14:paraId="14EDA62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симов, Т.Л. Партыка, И.И. Попов. — 5-е изд., перераб. и доп. — Москва: ФОРУМ:  </w:t>
      </w:r>
    </w:p>
    <w:p w14:paraId="7C0D1444">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ИНФРА-М, 2021. — 511 с. — (Среднее профессиональное образование). - ISBN 978- </w:t>
      </w:r>
    </w:p>
    <w:p w14:paraId="1CCF6194">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5-00091-511-0. - Текст: электронный. - URL:  </w:t>
      </w:r>
    </w:p>
    <w:p w14:paraId="5ADF1B65">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https://znanium.com/catalog/product/1239537  (дата обращения: 28.05.2021). – Режим  </w:t>
      </w:r>
    </w:p>
    <w:p w14:paraId="3C2AC71C">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доступа: по подписке.  </w:t>
      </w:r>
    </w:p>
    <w:p w14:paraId="502559B5">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3.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Толстобров, А. П.  Архитектура ЭВМ: учебное пособие для среднего профессиональ- ного образования / А. П. Толстобров. — 2-е изд., испр. и доп. — Москва: Издатель- ство Юрайт, 2021. — 154 с. — (Профессиональное образование). — ISBN 978-5-534- 13398-1. — Текст: электронный // Образовательная платформа Юрайт [сайт]. — URL:  https://urait.ru/bcode/476555  (дата обращения: 28.05.2021).  </w:t>
      </w:r>
    </w:p>
    <w:p w14:paraId="43EF5B1B">
      <w:pPr>
        <w:jc w:val="both"/>
        <w:rPr>
          <w:rStyle w:val="13"/>
          <w:rFonts w:ascii="Times New Roman" w:hAnsi="Times New Roman" w:cs="Times New Roman"/>
          <w:i w:val="0"/>
          <w:sz w:val="24"/>
          <w:szCs w:val="24"/>
        </w:rPr>
      </w:pPr>
    </w:p>
    <w:p w14:paraId="5086F94B">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Дополнительные источники  </w:t>
      </w:r>
    </w:p>
    <w:p w14:paraId="65168DF5">
      <w:pPr>
        <w:jc w:val="both"/>
        <w:rPr>
          <w:rStyle w:val="13"/>
          <w:rFonts w:ascii="Times New Roman" w:hAnsi="Times New Roman" w:cs="Times New Roman"/>
          <w:i w:val="0"/>
          <w:sz w:val="24"/>
          <w:szCs w:val="24"/>
        </w:rPr>
      </w:pPr>
    </w:p>
    <w:p w14:paraId="2D50D66F">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1.  Степина, В. В. Основы архитектуры, устройство и функционирование вычислительных  систем: учебник / В.В. Степина. — Москва: ИНФРА-М, 2021. — 288 с. — (Среднее  профессиональное разование). - ISBN 978-5-906923-19-6. - Текст: электронный. - URL:  https://znanium.com/catalog/product/1460280  (дата обращения: 28.05.2021). – Режим до- ступа: по подписке.   </w:t>
      </w:r>
    </w:p>
    <w:p w14:paraId="09E6DAA6">
      <w:pPr>
        <w:jc w:val="both"/>
        <w:rPr>
          <w:rStyle w:val="13"/>
          <w:rFonts w:ascii="Times New Roman" w:hAnsi="Times New Roman" w:cs="Times New Roman"/>
          <w:i w:val="0"/>
          <w:sz w:val="24"/>
          <w:szCs w:val="24"/>
        </w:rPr>
      </w:pPr>
      <w:r>
        <w:rPr>
          <w:rStyle w:val="13"/>
          <w:rFonts w:ascii="Times New Roman" w:hAnsi="Times New Roman" w:cs="Times New Roman"/>
          <w:i w:val="0"/>
          <w:sz w:val="24"/>
          <w:szCs w:val="24"/>
        </w:rPr>
        <w:t xml:space="preserve">2.  Степина, В. В. Архитектура ЭВМ и вычислительные системы: учебник / В.В. Степина.  - Москва: КУРС: ИНФРА-М, 2021. - 384 с. - (Среднее профессиональное образование).  -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ISBN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978-5-906923-07-3.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Текст: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электронный.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 </w:t>
      </w:r>
      <w:r>
        <w:rPr>
          <w:rStyle w:val="13"/>
          <w:rFonts w:ascii="Times New Roman" w:hAnsi="Times New Roman" w:cs="Times New Roman"/>
          <w:i w:val="0"/>
          <w:sz w:val="24"/>
          <w:szCs w:val="24"/>
        </w:rPr>
        <w:tab/>
      </w:r>
      <w:r>
        <w:rPr>
          <w:rStyle w:val="13"/>
          <w:rFonts w:ascii="Times New Roman" w:hAnsi="Times New Roman" w:cs="Times New Roman"/>
          <w:i w:val="0"/>
          <w:sz w:val="24"/>
          <w:szCs w:val="24"/>
        </w:rPr>
        <w:t xml:space="preserve">URL:  </w:t>
      </w:r>
    </w:p>
    <w:sectPr>
      <w:footerReference r:id="rId7" w:type="first"/>
      <w:footerReference r:id="rId6" w:type="default"/>
      <w:pgSz w:w="11906" w:h="16838"/>
      <w:pgMar w:top="1134" w:right="850" w:bottom="1134" w:left="1701" w:header="708" w:footer="708" w:gutter="0"/>
      <w:pgNumType w:start="1"/>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86"/>
    <w:family w:val="auto"/>
    <w:pitch w:val="default"/>
    <w:sig w:usb0="E0000AFF" w:usb1="00007843" w:usb2="00000001" w:usb3="00000000" w:csb0="400001BF" w:csb1="DFF70000"/>
  </w:font>
  <w:font w:name="宋体">
    <w:altName w:val="SimSun"/>
    <w:panose1 w:val="02010600030101010101"/>
    <w:charset w:val="86"/>
    <w:family w:val="auto"/>
    <w:pitch w:val="variable"/>
    <w:sig w:usb0="00000003" w:usb1="080E0000" w:usb2="00000010" w:usb3="00000000" w:csb0="00040001" w:csb1="00000000"/>
  </w:font>
  <w:font w:name="SimSun">
    <w:altName w:val="汉仪书宋二KW"/>
    <w:panose1 w:val="00000000000000000000"/>
    <w:charset w:val="86"/>
    <w:family w:val="auto"/>
    <w:pitch w:val="default"/>
    <w:sig w:usb0="00000000" w:usb1="00000000" w:usb2="00000000" w:usb3="00000000" w:csb0="00000000" w:csb1="00000000"/>
  </w:font>
  <w:font w:name="Arial">
    <w:panose1 w:val="020B0604020202090204"/>
    <w:charset w:val="00"/>
    <w:family w:val="swiss"/>
    <w:pitch w:val="default"/>
    <w:sig w:usb0="E0000AFF" w:usb1="00007843" w:usb2="00000001" w:usb3="00000000" w:csb0="400001BF" w:csb1="DFF70000"/>
  </w:font>
  <w:font w:name="SimHei">
    <w:altName w:val="汉仪中黑KW"/>
    <w:panose1 w:val="02010600030101010101"/>
    <w:charset w:val="00"/>
    <w:family w:val="auto"/>
    <w:pitch w:val="default"/>
    <w:sig w:usb0="00000001" w:usb1="080E0000" w:usb2="00000010" w:usb3="00000000" w:csb0="00040000" w:csb1="00000000"/>
  </w:font>
  <w:font w:name="Courier New">
    <w:panose1 w:val="02070409020205090404"/>
    <w:charset w:val="00"/>
    <w:family w:val="modern"/>
    <w:pitch w:val="default"/>
    <w:sig w:usb0="E0000AFF" w:usb1="40007843" w:usb2="00000001" w:usb3="00000000" w:csb0="400001BF" w:csb1="DFF70000"/>
  </w:font>
  <w:font w:name="Wingdings">
    <w:panose1 w:val="05000000000000000000"/>
    <w:charset w:val="00"/>
    <w:family w:val="auto"/>
    <w:pitch w:val="default"/>
    <w:sig w:usb0="00000000" w:usb1="00000000" w:usb2="00000000" w:usb3="00000000" w:csb0="80000000" w:csb1="00000000"/>
  </w:font>
  <w:font w:name="Calibri">
    <w:altName w:val="Helvetica Neue"/>
    <w:panose1 w:val="020F0502020204030204"/>
    <w:charset w:val="86"/>
    <w:family w:val="swiss"/>
    <w:pitch w:val="default"/>
    <w:sig w:usb0="00000000" w:usb1="00000000" w:usb2="00000001" w:usb3="00000000" w:csb0="0000019F" w:csb1="00000000"/>
  </w:font>
  <w:font w:name="SimSun">
    <w:altName w:val="汉仪书宋二KW"/>
    <w:panose1 w:val="02010600030101010101"/>
    <w:charset w:val="86"/>
    <w:family w:val="auto"/>
    <w:pitch w:val="default"/>
    <w:sig w:usb0="00000000" w:usb1="00000000" w:usb2="00000010" w:usb3="00000000" w:csb0="00040001" w:csb1="00000000"/>
  </w:font>
  <w:font w:name="Calibri">
    <w:altName w:val="Helvetica Neue"/>
    <w:panose1 w:val="020F0502020204030204"/>
    <w:charset w:val="CC"/>
    <w:family w:val="swiss"/>
    <w:pitch w:val="default"/>
    <w:sig w:usb0="00000000" w:usb1="00000000" w:usb2="00000009" w:usb3="00000000" w:csb0="000001FF" w:csb1="00000000"/>
  </w:font>
  <w:font w:name="Calibri">
    <w:altName w:val="Helvetica Neue"/>
    <w:panose1 w:val="00000000000000000000"/>
    <w:charset w:val="00"/>
    <w:family w:val="auto"/>
    <w:pitch w:val="default"/>
    <w:sig w:usb0="00000000" w:usb1="00000000" w:usb2="00000000" w:usb3="00000000" w:csb0="00000000" w:csb1="00000000"/>
  </w:font>
  <w:font w:name="Calibri Light">
    <w:altName w:val="Helvetica Neue"/>
    <w:panose1 w:val="020F0302020204030204"/>
    <w:charset w:val="CC"/>
    <w:family w:val="swiss"/>
    <w:pitch w:val="default"/>
    <w:sig w:usb0="00000000" w:usb1="00000000" w:usb2="00000009" w:usb3="00000000" w:csb0="000001FF" w:csb1="00000000"/>
  </w:font>
  <w:font w:name="等线 Light">
    <w:altName w:val="汉仪中等线KW"/>
    <w:panose1 w:val="00000000000000000000"/>
    <w:charset w:val="00"/>
    <w:family w:val="auto"/>
    <w:pitch w:val="default"/>
    <w:sig w:usb0="00000000" w:usb1="00000000" w:usb2="00000000" w:usb3="00000000" w:csb0="00000000" w:csb1="00000000"/>
  </w:font>
  <w:font w:name="Arial">
    <w:panose1 w:val="020B0604020202090204"/>
    <w:charset w:val="CC"/>
    <w:family w:val="swiss"/>
    <w:pitch w:val="default"/>
    <w:sig w:usb0="E0000AFF" w:usb1="00007843" w:usb2="00000001" w:usb3="00000000" w:csb0="400001BF" w:csb1="DFF70000"/>
  </w:font>
  <w:font w:name="Georgia">
    <w:panose1 w:val="02040502050405090303"/>
    <w:charset w:val="CC"/>
    <w:family w:val="roman"/>
    <w:pitch w:val="default"/>
    <w:sig w:usb0="00000287" w:usb1="00000000" w:usb2="00000000" w:usb3="00000000" w:csb0="2000009F" w:csb1="00000000"/>
  </w:font>
  <w:font w:name="Times New Roman,Bold">
    <w:altName w:val="Times New Roman"/>
    <w:panose1 w:val="00000000000000000000"/>
    <w:charset w:val="00"/>
    <w:family w:val="auto"/>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ourier New">
    <w:panose1 w:val="02070409020205090404"/>
    <w:charset w:val="CC"/>
    <w:family w:val="modern"/>
    <w:pitch w:val="default"/>
    <w:sig w:usb0="E0000AFF" w:usb1="40007843" w:usb2="00000001" w:usb3="00000000" w:csb0="400001BF" w:csb1="DFF70000"/>
  </w:font>
  <w:font w:name="Wingdings">
    <w:panose1 w:val="05000000000000000000"/>
    <w:charset w:val="02"/>
    <w:family w:val="auto"/>
    <w:pitch w:val="default"/>
    <w:sig w:usb0="00000000" w:usb1="00000000" w:usb2="00000000" w:usb3="00000000" w:csb0="80000000" w:csb1="00000000"/>
  </w:font>
  <w:font w:name="Helvetica Neue">
    <w:panose1 w:val="02000503000000020004"/>
    <w:charset w:val="00"/>
    <w:family w:val="auto"/>
    <w:pitch w:val="default"/>
    <w:sig w:usb0="E50002FF" w:usb1="500079DB" w:usb2="00000010" w:usb3="00000000" w:csb0="00000000" w:csb1="00000000"/>
  </w:font>
  <w:font w:name="Hiragino Sans GB">
    <w:panose1 w:val="020B0300000000000000"/>
    <w:charset w:val="86"/>
    <w:family w:val="auto"/>
    <w:pitch w:val="default"/>
    <w:sig w:usb0="A00002BF" w:usb1="1ACF7CFA" w:usb2="00000016" w:usb3="00000000" w:csb0="00060007" w:csb1="00000000"/>
  </w:font>
  <w:font w:name="Kingsoft Sign">
    <w:panose1 w:val="05050102010706020507"/>
    <w:charset w:val="00"/>
    <w:family w:val="auto"/>
    <w:pitch w:val="default"/>
    <w:sig w:usb0="00000000" w:usb1="10000000" w:usb2="00000000" w:usb3="00000000" w:csb0="00000001" w:csb1="00000000"/>
  </w:font>
  <w:font w:name="Calibri Light">
    <w:altName w:val="Helvetica Neue"/>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B1B20F">
    <w:pPr>
      <w:pStyle w:val="14"/>
      <w:jc w:val="right"/>
    </w:pPr>
  </w:p>
  <w:p w14:paraId="6708B98C">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00759767"/>
      <w:docPartObj>
        <w:docPartGallery w:val="AutoText"/>
      </w:docPartObj>
    </w:sdtPr>
    <w:sdtContent>
      <w:p w14:paraId="72411EBF">
        <w:pPr>
          <w:pStyle w:val="14"/>
          <w:jc w:val="right"/>
        </w:pPr>
        <w:r>
          <w:fldChar w:fldCharType="begin"/>
        </w:r>
        <w:r>
          <w:instrText xml:space="preserve">PAGE   \* MERGEFORMAT</w:instrText>
        </w:r>
        <w:r>
          <w:fldChar w:fldCharType="separate"/>
        </w:r>
        <w:r>
          <w:t>7</w:t>
        </w:r>
        <w:r>
          <w:fldChar w:fldCharType="end"/>
        </w:r>
      </w:p>
    </w:sdtContent>
  </w:sdt>
  <w:p w14:paraId="47458643">
    <w:pPr>
      <w:pStyle w:val="14"/>
    </w:pPr>
  </w:p>
  <w:p w14:paraId="7755D9D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docPartObj>
        <w:docPartGallery w:val="AutoText"/>
      </w:docPartObj>
    </w:sdtPr>
    <w:sdtContent>
      <w:p w14:paraId="1E2DA473">
        <w:pPr>
          <w:pStyle w:val="14"/>
          <w:jc w:val="right"/>
        </w:pPr>
        <w:r>
          <w:fldChar w:fldCharType="begin"/>
        </w:r>
        <w:r>
          <w:instrText xml:space="preserve">PAGE   \* MERGEFORMAT</w:instrText>
        </w:r>
        <w:r>
          <w:fldChar w:fldCharType="separate"/>
        </w:r>
        <w:r>
          <w:t>1</w:t>
        </w:r>
        <w:r>
          <w:fldChar w:fldCharType="end"/>
        </w:r>
      </w:p>
    </w:sdtContent>
  </w:sdt>
  <w:p w14:paraId="580AA160">
    <w:pPr>
      <w:pStyle w:val="14"/>
    </w:pPr>
  </w:p>
  <w:p w14:paraId="53D7AA1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18F71CE"/>
    <w:multiLevelType w:val="multilevel"/>
    <w:tmpl w:val="018F71CE"/>
    <w:lvl w:ilvl="0" w:tentative="0">
      <w:start w:val="1"/>
      <w:numFmt w:val="decimal"/>
      <w:lvlText w:val="%1."/>
      <w:lvlJc w:val="left"/>
      <w:pPr>
        <w:ind w:left="1804" w:hanging="375"/>
      </w:pPr>
      <w:rPr>
        <w:rFonts w:hint="default"/>
      </w:rPr>
    </w:lvl>
    <w:lvl w:ilvl="1" w:tentative="0">
      <w:start w:val="1"/>
      <w:numFmt w:val="lowerLetter"/>
      <w:lvlText w:val="%2."/>
      <w:lvlJc w:val="left"/>
      <w:pPr>
        <w:ind w:left="2509" w:hanging="360"/>
      </w:pPr>
    </w:lvl>
    <w:lvl w:ilvl="2" w:tentative="0">
      <w:start w:val="1"/>
      <w:numFmt w:val="lowerRoman"/>
      <w:lvlText w:val="%3."/>
      <w:lvlJc w:val="right"/>
      <w:pPr>
        <w:ind w:left="3229" w:hanging="180"/>
      </w:pPr>
    </w:lvl>
    <w:lvl w:ilvl="3" w:tentative="0">
      <w:start w:val="1"/>
      <w:numFmt w:val="decimal"/>
      <w:lvlText w:val="%4."/>
      <w:lvlJc w:val="left"/>
      <w:pPr>
        <w:ind w:left="3949" w:hanging="360"/>
      </w:pPr>
    </w:lvl>
    <w:lvl w:ilvl="4" w:tentative="0">
      <w:start w:val="1"/>
      <w:numFmt w:val="lowerLetter"/>
      <w:lvlText w:val="%5."/>
      <w:lvlJc w:val="left"/>
      <w:pPr>
        <w:ind w:left="4669" w:hanging="360"/>
      </w:pPr>
    </w:lvl>
    <w:lvl w:ilvl="5" w:tentative="0">
      <w:start w:val="1"/>
      <w:numFmt w:val="lowerRoman"/>
      <w:lvlText w:val="%6."/>
      <w:lvlJc w:val="right"/>
      <w:pPr>
        <w:ind w:left="5389" w:hanging="180"/>
      </w:pPr>
    </w:lvl>
    <w:lvl w:ilvl="6" w:tentative="0">
      <w:start w:val="1"/>
      <w:numFmt w:val="decimal"/>
      <w:lvlText w:val="%7."/>
      <w:lvlJc w:val="left"/>
      <w:pPr>
        <w:ind w:left="6109" w:hanging="360"/>
      </w:pPr>
    </w:lvl>
    <w:lvl w:ilvl="7" w:tentative="0">
      <w:start w:val="1"/>
      <w:numFmt w:val="lowerLetter"/>
      <w:lvlText w:val="%8."/>
      <w:lvlJc w:val="left"/>
      <w:pPr>
        <w:ind w:left="6829" w:hanging="360"/>
      </w:pPr>
    </w:lvl>
    <w:lvl w:ilvl="8" w:tentative="0">
      <w:start w:val="1"/>
      <w:numFmt w:val="lowerRoman"/>
      <w:lvlText w:val="%9."/>
      <w:lvlJc w:val="right"/>
      <w:pPr>
        <w:ind w:left="7549" w:hanging="180"/>
      </w:pPr>
    </w:lvl>
  </w:abstractNum>
  <w:abstractNum w:abstractNumId="1">
    <w:nsid w:val="01E14A69"/>
    <w:multiLevelType w:val="multilevel"/>
    <w:tmpl w:val="01E14A6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
    <w:nsid w:val="02604283"/>
    <w:multiLevelType w:val="multilevel"/>
    <w:tmpl w:val="02604283"/>
    <w:lvl w:ilvl="0" w:tentative="0">
      <w:start w:val="1"/>
      <w:numFmt w:val="decimal"/>
      <w:lvlText w:val="%1."/>
      <w:lvlJc w:val="left"/>
      <w:pPr>
        <w:ind w:left="1095" w:hanging="375"/>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3">
    <w:nsid w:val="16992F67"/>
    <w:multiLevelType w:val="multilevel"/>
    <w:tmpl w:val="16992F67"/>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
    <w:nsid w:val="236B6DE2"/>
    <w:multiLevelType w:val="multilevel"/>
    <w:tmpl w:val="236B6DE2"/>
    <w:lvl w:ilvl="0" w:tentative="0">
      <w:start w:val="1"/>
      <w:numFmt w:val="bullet"/>
      <w:lvlText w:val="-"/>
      <w:lvlJc w:val="left"/>
      <w:pPr>
        <w:ind w:left="720" w:hanging="360"/>
      </w:pPr>
      <w:rPr>
        <w:rFonts w:hint="default" w:ascii="Times New Roman" w:hAnsi="Times New Roman" w:cs="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
    <w:nsid w:val="261A7657"/>
    <w:multiLevelType w:val="multilevel"/>
    <w:tmpl w:val="261A765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
    <w:nsid w:val="2C752FAB"/>
    <w:multiLevelType w:val="multilevel"/>
    <w:tmpl w:val="2C752FAB"/>
    <w:lvl w:ilvl="0" w:tentative="0">
      <w:start w:val="1"/>
      <w:numFmt w:val="decimal"/>
      <w:lvlText w:val="%1."/>
      <w:lvlJc w:val="left"/>
      <w:pPr>
        <w:ind w:left="927" w:hanging="360"/>
      </w:pPr>
    </w:lvl>
    <w:lvl w:ilvl="1" w:tentative="0">
      <w:start w:val="1"/>
      <w:numFmt w:val="lowerLetter"/>
      <w:lvlText w:val="%2."/>
      <w:lvlJc w:val="left"/>
      <w:pPr>
        <w:ind w:left="1647" w:hanging="360"/>
      </w:pPr>
    </w:lvl>
    <w:lvl w:ilvl="2" w:tentative="0">
      <w:start w:val="1"/>
      <w:numFmt w:val="lowerRoman"/>
      <w:lvlText w:val="%3."/>
      <w:lvlJc w:val="right"/>
      <w:pPr>
        <w:ind w:left="2367" w:hanging="180"/>
      </w:pPr>
    </w:lvl>
    <w:lvl w:ilvl="3" w:tentative="0">
      <w:start w:val="1"/>
      <w:numFmt w:val="decimal"/>
      <w:lvlText w:val="%4."/>
      <w:lvlJc w:val="left"/>
      <w:pPr>
        <w:ind w:left="3087" w:hanging="360"/>
      </w:pPr>
    </w:lvl>
    <w:lvl w:ilvl="4" w:tentative="0">
      <w:start w:val="1"/>
      <w:numFmt w:val="lowerLetter"/>
      <w:lvlText w:val="%5."/>
      <w:lvlJc w:val="left"/>
      <w:pPr>
        <w:ind w:left="3807" w:hanging="360"/>
      </w:pPr>
    </w:lvl>
    <w:lvl w:ilvl="5" w:tentative="0">
      <w:start w:val="1"/>
      <w:numFmt w:val="lowerRoman"/>
      <w:lvlText w:val="%6."/>
      <w:lvlJc w:val="right"/>
      <w:pPr>
        <w:ind w:left="4527" w:hanging="180"/>
      </w:pPr>
    </w:lvl>
    <w:lvl w:ilvl="6" w:tentative="0">
      <w:start w:val="1"/>
      <w:numFmt w:val="decimal"/>
      <w:lvlText w:val="%7."/>
      <w:lvlJc w:val="left"/>
      <w:pPr>
        <w:ind w:left="5247" w:hanging="360"/>
      </w:pPr>
    </w:lvl>
    <w:lvl w:ilvl="7" w:tentative="0">
      <w:start w:val="1"/>
      <w:numFmt w:val="lowerLetter"/>
      <w:lvlText w:val="%8."/>
      <w:lvlJc w:val="left"/>
      <w:pPr>
        <w:ind w:left="5967" w:hanging="360"/>
      </w:pPr>
    </w:lvl>
    <w:lvl w:ilvl="8" w:tentative="0">
      <w:start w:val="1"/>
      <w:numFmt w:val="lowerRoman"/>
      <w:lvlText w:val="%9."/>
      <w:lvlJc w:val="right"/>
      <w:pPr>
        <w:ind w:left="6687" w:hanging="180"/>
      </w:pPr>
    </w:lvl>
  </w:abstractNum>
  <w:abstractNum w:abstractNumId="7">
    <w:nsid w:val="30E6169E"/>
    <w:multiLevelType w:val="multilevel"/>
    <w:tmpl w:val="30E6169E"/>
    <w:lvl w:ilvl="0" w:tentative="0">
      <w:start w:val="1"/>
      <w:numFmt w:val="decimal"/>
      <w:lvlText w:val="%1."/>
      <w:lvlJc w:val="left"/>
      <w:pPr>
        <w:ind w:left="1095" w:hanging="375"/>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8">
    <w:nsid w:val="4878740E"/>
    <w:multiLevelType w:val="multilevel"/>
    <w:tmpl w:val="4878740E"/>
    <w:lvl w:ilvl="0" w:tentative="0">
      <w:start w:val="1"/>
      <w:numFmt w:val="bullet"/>
      <w:lvlText w:val=""/>
      <w:lvlJc w:val="left"/>
      <w:pPr>
        <w:ind w:left="1994" w:hanging="360"/>
      </w:pPr>
      <w:rPr>
        <w:rFonts w:hint="default" w:ascii="Symbol" w:hAnsi="Symbol"/>
      </w:rPr>
    </w:lvl>
    <w:lvl w:ilvl="1" w:tentative="0">
      <w:start w:val="1"/>
      <w:numFmt w:val="bullet"/>
      <w:lvlText w:val="o"/>
      <w:lvlJc w:val="left"/>
      <w:pPr>
        <w:ind w:left="2714" w:hanging="360"/>
      </w:pPr>
      <w:rPr>
        <w:rFonts w:hint="default" w:ascii="Courier New" w:hAnsi="Courier New" w:cs="Courier New"/>
      </w:rPr>
    </w:lvl>
    <w:lvl w:ilvl="2" w:tentative="0">
      <w:start w:val="1"/>
      <w:numFmt w:val="bullet"/>
      <w:lvlText w:val=""/>
      <w:lvlJc w:val="left"/>
      <w:pPr>
        <w:ind w:left="3434" w:hanging="360"/>
      </w:pPr>
      <w:rPr>
        <w:rFonts w:hint="default" w:ascii="Wingdings" w:hAnsi="Wingdings"/>
      </w:rPr>
    </w:lvl>
    <w:lvl w:ilvl="3" w:tentative="0">
      <w:start w:val="1"/>
      <w:numFmt w:val="bullet"/>
      <w:lvlText w:val=""/>
      <w:lvlJc w:val="left"/>
      <w:pPr>
        <w:ind w:left="4154" w:hanging="360"/>
      </w:pPr>
      <w:rPr>
        <w:rFonts w:hint="default" w:ascii="Symbol" w:hAnsi="Symbol"/>
      </w:rPr>
    </w:lvl>
    <w:lvl w:ilvl="4" w:tentative="0">
      <w:start w:val="1"/>
      <w:numFmt w:val="bullet"/>
      <w:lvlText w:val="o"/>
      <w:lvlJc w:val="left"/>
      <w:pPr>
        <w:ind w:left="4874" w:hanging="360"/>
      </w:pPr>
      <w:rPr>
        <w:rFonts w:hint="default" w:ascii="Courier New" w:hAnsi="Courier New" w:cs="Courier New"/>
      </w:rPr>
    </w:lvl>
    <w:lvl w:ilvl="5" w:tentative="0">
      <w:start w:val="1"/>
      <w:numFmt w:val="bullet"/>
      <w:lvlText w:val=""/>
      <w:lvlJc w:val="left"/>
      <w:pPr>
        <w:ind w:left="5594" w:hanging="360"/>
      </w:pPr>
      <w:rPr>
        <w:rFonts w:hint="default" w:ascii="Wingdings" w:hAnsi="Wingdings"/>
      </w:rPr>
    </w:lvl>
    <w:lvl w:ilvl="6" w:tentative="0">
      <w:start w:val="1"/>
      <w:numFmt w:val="bullet"/>
      <w:lvlText w:val=""/>
      <w:lvlJc w:val="left"/>
      <w:pPr>
        <w:ind w:left="6314" w:hanging="360"/>
      </w:pPr>
      <w:rPr>
        <w:rFonts w:hint="default" w:ascii="Symbol" w:hAnsi="Symbol"/>
      </w:rPr>
    </w:lvl>
    <w:lvl w:ilvl="7" w:tentative="0">
      <w:start w:val="1"/>
      <w:numFmt w:val="bullet"/>
      <w:lvlText w:val="o"/>
      <w:lvlJc w:val="left"/>
      <w:pPr>
        <w:ind w:left="7034" w:hanging="360"/>
      </w:pPr>
      <w:rPr>
        <w:rFonts w:hint="default" w:ascii="Courier New" w:hAnsi="Courier New" w:cs="Courier New"/>
      </w:rPr>
    </w:lvl>
    <w:lvl w:ilvl="8" w:tentative="0">
      <w:start w:val="1"/>
      <w:numFmt w:val="bullet"/>
      <w:lvlText w:val=""/>
      <w:lvlJc w:val="left"/>
      <w:pPr>
        <w:ind w:left="7754" w:hanging="360"/>
      </w:pPr>
      <w:rPr>
        <w:rFonts w:hint="default" w:ascii="Wingdings" w:hAnsi="Wingdings"/>
      </w:rPr>
    </w:lvl>
  </w:abstractNum>
  <w:abstractNum w:abstractNumId="9">
    <w:nsid w:val="49EB0FEE"/>
    <w:multiLevelType w:val="multilevel"/>
    <w:tmpl w:val="49EB0FEE"/>
    <w:lvl w:ilvl="0" w:tentative="0">
      <w:start w:val="2"/>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53CF6788"/>
    <w:multiLevelType w:val="multilevel"/>
    <w:tmpl w:val="53CF678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
    <w:nsid w:val="540B67EE"/>
    <w:multiLevelType w:val="multilevel"/>
    <w:tmpl w:val="540B67EE"/>
    <w:lvl w:ilvl="0" w:tentative="0">
      <w:start w:val="1"/>
      <w:numFmt w:val="decimal"/>
      <w:lvlText w:val="%1."/>
      <w:lvlJc w:val="left"/>
      <w:pPr>
        <w:ind w:left="1095" w:hanging="375"/>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12">
    <w:nsid w:val="65886645"/>
    <w:multiLevelType w:val="multilevel"/>
    <w:tmpl w:val="65886645"/>
    <w:lvl w:ilvl="0" w:tentative="0">
      <w:start w:val="1"/>
      <w:numFmt w:val="decimal"/>
      <w:lvlText w:val="%1)"/>
      <w:lvlJc w:val="left"/>
      <w:pPr>
        <w:ind w:left="862" w:hanging="360"/>
      </w:pPr>
    </w:lvl>
    <w:lvl w:ilvl="1" w:tentative="0">
      <w:start w:val="1"/>
      <w:numFmt w:val="lowerLetter"/>
      <w:lvlText w:val="%2."/>
      <w:lvlJc w:val="left"/>
      <w:pPr>
        <w:ind w:left="1582" w:hanging="360"/>
      </w:pPr>
    </w:lvl>
    <w:lvl w:ilvl="2" w:tentative="0">
      <w:start w:val="1"/>
      <w:numFmt w:val="lowerRoman"/>
      <w:lvlText w:val="%3."/>
      <w:lvlJc w:val="right"/>
      <w:pPr>
        <w:ind w:left="2302" w:hanging="180"/>
      </w:pPr>
    </w:lvl>
    <w:lvl w:ilvl="3" w:tentative="0">
      <w:start w:val="1"/>
      <w:numFmt w:val="decimal"/>
      <w:lvlText w:val="%4."/>
      <w:lvlJc w:val="left"/>
      <w:pPr>
        <w:ind w:left="3022" w:hanging="360"/>
      </w:pPr>
    </w:lvl>
    <w:lvl w:ilvl="4" w:tentative="0">
      <w:start w:val="1"/>
      <w:numFmt w:val="lowerLetter"/>
      <w:lvlText w:val="%5."/>
      <w:lvlJc w:val="left"/>
      <w:pPr>
        <w:ind w:left="3742" w:hanging="360"/>
      </w:pPr>
    </w:lvl>
    <w:lvl w:ilvl="5" w:tentative="0">
      <w:start w:val="1"/>
      <w:numFmt w:val="lowerRoman"/>
      <w:lvlText w:val="%6."/>
      <w:lvlJc w:val="right"/>
      <w:pPr>
        <w:ind w:left="4462" w:hanging="180"/>
      </w:pPr>
    </w:lvl>
    <w:lvl w:ilvl="6" w:tentative="0">
      <w:start w:val="1"/>
      <w:numFmt w:val="decimal"/>
      <w:lvlText w:val="%7."/>
      <w:lvlJc w:val="left"/>
      <w:pPr>
        <w:ind w:left="5182" w:hanging="360"/>
      </w:pPr>
    </w:lvl>
    <w:lvl w:ilvl="7" w:tentative="0">
      <w:start w:val="1"/>
      <w:numFmt w:val="lowerLetter"/>
      <w:lvlText w:val="%8."/>
      <w:lvlJc w:val="left"/>
      <w:pPr>
        <w:ind w:left="5902" w:hanging="360"/>
      </w:pPr>
    </w:lvl>
    <w:lvl w:ilvl="8" w:tentative="0">
      <w:start w:val="1"/>
      <w:numFmt w:val="lowerRoman"/>
      <w:lvlText w:val="%9."/>
      <w:lvlJc w:val="right"/>
      <w:pPr>
        <w:ind w:left="6622" w:hanging="180"/>
      </w:pPr>
    </w:lvl>
  </w:abstractNum>
  <w:num w:numId="1">
    <w:abstractNumId w:val="1"/>
  </w:num>
  <w:num w:numId="2">
    <w:abstractNumId w:val="5"/>
  </w:num>
  <w:num w:numId="3">
    <w:abstractNumId w:val="10"/>
  </w:num>
  <w:num w:numId="4">
    <w:abstractNumId w:val="3"/>
  </w:num>
  <w:num w:numId="5">
    <w:abstractNumId w:val="9"/>
  </w:num>
  <w:num w:numId="6">
    <w:abstractNumId w:val="6"/>
  </w:num>
  <w:num w:numId="7">
    <w:abstractNumId w:val="4"/>
  </w:num>
  <w:num w:numId="8">
    <w:abstractNumId w:val="7"/>
  </w:num>
  <w:num w:numId="9">
    <w:abstractNumId w:val="2"/>
  </w:num>
  <w:num w:numId="10">
    <w:abstractNumId w:val="12"/>
  </w:num>
  <w:num w:numId="11">
    <w:abstractNumId w:val="0"/>
  </w:num>
  <w:num w:numId="12">
    <w:abstractNumId w:val="11"/>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6568"/>
    <w:rsid w:val="00027827"/>
    <w:rsid w:val="00050485"/>
    <w:rsid w:val="00057B30"/>
    <w:rsid w:val="00084C70"/>
    <w:rsid w:val="000A2D94"/>
    <w:rsid w:val="001041B1"/>
    <w:rsid w:val="001165C2"/>
    <w:rsid w:val="00131981"/>
    <w:rsid w:val="00140973"/>
    <w:rsid w:val="0016446D"/>
    <w:rsid w:val="00165AFF"/>
    <w:rsid w:val="00166496"/>
    <w:rsid w:val="001B48D5"/>
    <w:rsid w:val="001B5E4B"/>
    <w:rsid w:val="001E59C8"/>
    <w:rsid w:val="002C3601"/>
    <w:rsid w:val="002E3011"/>
    <w:rsid w:val="00311D82"/>
    <w:rsid w:val="003161EA"/>
    <w:rsid w:val="00324002"/>
    <w:rsid w:val="003417FE"/>
    <w:rsid w:val="00343CEF"/>
    <w:rsid w:val="003B2D82"/>
    <w:rsid w:val="00430EE8"/>
    <w:rsid w:val="004B4808"/>
    <w:rsid w:val="00506CDA"/>
    <w:rsid w:val="00561065"/>
    <w:rsid w:val="005D0E47"/>
    <w:rsid w:val="005F5926"/>
    <w:rsid w:val="00612896"/>
    <w:rsid w:val="006179A7"/>
    <w:rsid w:val="006211DC"/>
    <w:rsid w:val="006250D9"/>
    <w:rsid w:val="006600AA"/>
    <w:rsid w:val="00683C22"/>
    <w:rsid w:val="006C509A"/>
    <w:rsid w:val="00742D01"/>
    <w:rsid w:val="00776568"/>
    <w:rsid w:val="007B4586"/>
    <w:rsid w:val="00804CED"/>
    <w:rsid w:val="00836401"/>
    <w:rsid w:val="008854D3"/>
    <w:rsid w:val="008E3469"/>
    <w:rsid w:val="008F4CB3"/>
    <w:rsid w:val="00927DDC"/>
    <w:rsid w:val="00931565"/>
    <w:rsid w:val="009E6805"/>
    <w:rsid w:val="00A464A2"/>
    <w:rsid w:val="00A46F16"/>
    <w:rsid w:val="00A55AE7"/>
    <w:rsid w:val="00A62D40"/>
    <w:rsid w:val="00A8239D"/>
    <w:rsid w:val="00A95F7A"/>
    <w:rsid w:val="00AA120C"/>
    <w:rsid w:val="00AC5541"/>
    <w:rsid w:val="00AC7697"/>
    <w:rsid w:val="00AF72C9"/>
    <w:rsid w:val="00B10593"/>
    <w:rsid w:val="00B6761C"/>
    <w:rsid w:val="00B85C92"/>
    <w:rsid w:val="00BA1B5F"/>
    <w:rsid w:val="00BA7653"/>
    <w:rsid w:val="00BC07F4"/>
    <w:rsid w:val="00BD32FB"/>
    <w:rsid w:val="00DA172B"/>
    <w:rsid w:val="00DA3EFF"/>
    <w:rsid w:val="00DB0E4A"/>
    <w:rsid w:val="00E1625C"/>
    <w:rsid w:val="00E80755"/>
    <w:rsid w:val="00EE1B8B"/>
    <w:rsid w:val="00F54C90"/>
    <w:rsid w:val="00F60881"/>
    <w:rsid w:val="00F71E3C"/>
    <w:rsid w:val="00F72D28"/>
    <w:rsid w:val="00F77F40"/>
    <w:rsid w:val="00FA2E55"/>
    <w:rsid w:val="00FB1D4F"/>
    <w:rsid w:val="00FD1FF2"/>
    <w:rsid w:val="00FE0102"/>
    <w:rsid w:val="00FF7F86"/>
    <w:rsid w:val="7AF930D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1" w:semiHidden="0" w:name="heading 2"/>
    <w:lsdException w:qFormat="1" w:uiPriority="9" w:name="heading 3"/>
    <w:lsdException w:qFormat="1"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paragraph" w:styleId="2">
    <w:name w:val="heading 1"/>
    <w:basedOn w:val="1"/>
    <w:next w:val="1"/>
    <w:link w:val="27"/>
    <w:qFormat/>
    <w:uiPriority w:val="0"/>
    <w:pPr>
      <w:keepNext/>
      <w:keepLines/>
      <w:spacing w:before="240" w:after="0"/>
      <w:outlineLvl w:val="0"/>
    </w:pPr>
    <w:rPr>
      <w:rFonts w:asciiTheme="majorHAnsi" w:hAnsiTheme="majorHAnsi" w:eastAsiaTheme="majorEastAsia" w:cstheme="majorBidi"/>
      <w:color w:val="2F5597" w:themeColor="accent1" w:themeShade="BF"/>
      <w:sz w:val="32"/>
      <w:szCs w:val="32"/>
    </w:rPr>
  </w:style>
  <w:style w:type="paragraph" w:styleId="3">
    <w:name w:val="heading 2"/>
    <w:basedOn w:val="1"/>
    <w:link w:val="23"/>
    <w:qFormat/>
    <w:uiPriority w:val="1"/>
    <w:pPr>
      <w:widowControl w:val="0"/>
      <w:autoSpaceDE w:val="0"/>
      <w:autoSpaceDN w:val="0"/>
      <w:spacing w:after="0" w:line="240" w:lineRule="auto"/>
      <w:ind w:left="621" w:hanging="459"/>
      <w:outlineLvl w:val="1"/>
    </w:pPr>
    <w:rPr>
      <w:rFonts w:ascii="Arial" w:hAnsi="Arial" w:eastAsia="Arial" w:cs="Arial"/>
      <w:b/>
      <w:bCs/>
      <w:sz w:val="20"/>
      <w:szCs w:val="20"/>
      <w:lang w:val="en-US"/>
    </w:rPr>
  </w:style>
  <w:style w:type="paragraph" w:styleId="4">
    <w:name w:val="heading 4"/>
    <w:basedOn w:val="1"/>
    <w:next w:val="1"/>
    <w:link w:val="26"/>
    <w:unhideWhenUsed/>
    <w:qFormat/>
    <w:uiPriority w:val="0"/>
    <w:pPr>
      <w:keepNext/>
      <w:keepLines/>
      <w:spacing w:before="40" w:after="0"/>
      <w:outlineLvl w:val="3"/>
    </w:pPr>
    <w:rPr>
      <w:rFonts w:asciiTheme="majorHAnsi" w:hAnsiTheme="majorHAnsi" w:eastAsiaTheme="majorEastAsia" w:cstheme="majorBidi"/>
      <w:i/>
      <w:iCs/>
      <w:color w:val="2F5597" w:themeColor="accent1" w:themeShade="BF"/>
    </w:rPr>
  </w:style>
  <w:style w:type="character" w:default="1" w:styleId="5">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7">
    <w:name w:val="Body Text"/>
    <w:basedOn w:val="1"/>
    <w:link w:val="24"/>
    <w:qFormat/>
    <w:uiPriority w:val="1"/>
    <w:pPr>
      <w:widowControl w:val="0"/>
      <w:autoSpaceDE w:val="0"/>
      <w:autoSpaceDN w:val="0"/>
      <w:spacing w:after="0" w:line="240" w:lineRule="auto"/>
    </w:pPr>
    <w:rPr>
      <w:rFonts w:ascii="Georgia" w:hAnsi="Georgia" w:eastAsia="Georgia" w:cs="Georgia"/>
      <w:sz w:val="17"/>
      <w:szCs w:val="17"/>
      <w:lang w:val="en-US"/>
    </w:rPr>
  </w:style>
  <w:style w:type="paragraph" w:styleId="8">
    <w:name w:val="Body Text 2"/>
    <w:basedOn w:val="1"/>
    <w:link w:val="28"/>
    <w:semiHidden/>
    <w:unhideWhenUsed/>
    <w:uiPriority w:val="99"/>
    <w:pPr>
      <w:spacing w:after="120" w:line="480" w:lineRule="auto"/>
    </w:pPr>
  </w:style>
  <w:style w:type="paragraph" w:styleId="9">
    <w:name w:val="Body Text 3"/>
    <w:basedOn w:val="1"/>
    <w:link w:val="29"/>
    <w:semiHidden/>
    <w:unhideWhenUsed/>
    <w:uiPriority w:val="99"/>
    <w:pPr>
      <w:spacing w:after="120"/>
    </w:pPr>
    <w:rPr>
      <w:sz w:val="16"/>
      <w:szCs w:val="16"/>
    </w:rPr>
  </w:style>
  <w:style w:type="paragraph" w:styleId="10">
    <w:name w:val="Body Text Indent"/>
    <w:basedOn w:val="1"/>
    <w:link w:val="31"/>
    <w:semiHidden/>
    <w:unhideWhenUsed/>
    <w:uiPriority w:val="99"/>
    <w:pPr>
      <w:spacing w:after="120"/>
      <w:ind w:left="283"/>
    </w:pPr>
  </w:style>
  <w:style w:type="paragraph" w:styleId="11">
    <w:name w:val="Body Text Indent 2"/>
    <w:basedOn w:val="1"/>
    <w:link w:val="32"/>
    <w:semiHidden/>
    <w:unhideWhenUsed/>
    <w:uiPriority w:val="99"/>
    <w:pPr>
      <w:spacing w:after="120" w:line="480" w:lineRule="auto"/>
      <w:ind w:left="283"/>
    </w:pPr>
  </w:style>
  <w:style w:type="paragraph" w:styleId="12">
    <w:name w:val="Body Text Indent 3"/>
    <w:basedOn w:val="1"/>
    <w:link w:val="30"/>
    <w:semiHidden/>
    <w:unhideWhenUsed/>
    <w:uiPriority w:val="99"/>
    <w:pPr>
      <w:spacing w:after="120"/>
      <w:ind w:left="283"/>
    </w:pPr>
    <w:rPr>
      <w:sz w:val="16"/>
      <w:szCs w:val="16"/>
    </w:rPr>
  </w:style>
  <w:style w:type="character" w:styleId="13">
    <w:name w:val="Emphasis"/>
    <w:basedOn w:val="5"/>
    <w:qFormat/>
    <w:uiPriority w:val="0"/>
    <w:rPr>
      <w:i/>
      <w:iCs/>
    </w:rPr>
  </w:style>
  <w:style w:type="paragraph" w:styleId="14">
    <w:name w:val="footer"/>
    <w:basedOn w:val="1"/>
    <w:link w:val="36"/>
    <w:unhideWhenUsed/>
    <w:uiPriority w:val="99"/>
    <w:pPr>
      <w:tabs>
        <w:tab w:val="center" w:pos="4677"/>
        <w:tab w:val="right" w:pos="9355"/>
      </w:tabs>
      <w:spacing w:after="0" w:line="240" w:lineRule="auto"/>
    </w:pPr>
  </w:style>
  <w:style w:type="paragraph" w:styleId="15">
    <w:name w:val="header"/>
    <w:basedOn w:val="1"/>
    <w:link w:val="33"/>
    <w:uiPriority w:val="0"/>
    <w:pPr>
      <w:tabs>
        <w:tab w:val="center" w:pos="4844"/>
        <w:tab w:val="right" w:pos="9689"/>
      </w:tabs>
      <w:spacing w:after="0" w:line="240" w:lineRule="auto"/>
    </w:pPr>
    <w:rPr>
      <w:rFonts w:ascii="Times New Roman" w:hAnsi="Times New Roman" w:eastAsia="Times New Roman" w:cs="Times New Roman"/>
      <w:sz w:val="24"/>
      <w:szCs w:val="24"/>
      <w:lang w:val="en-US"/>
    </w:rPr>
  </w:style>
  <w:style w:type="character" w:styleId="16">
    <w:name w:val="Hyperlink"/>
    <w:basedOn w:val="5"/>
    <w:uiPriority w:val="99"/>
    <w:rPr>
      <w:color w:val="0000FF"/>
      <w:u w:val="single"/>
    </w:rPr>
  </w:style>
  <w:style w:type="paragraph" w:styleId="17">
    <w:name w:val="Normal (Web)"/>
    <w:basedOn w:val="1"/>
    <w:uiPriority w:val="99"/>
    <w:pPr>
      <w:spacing w:before="100" w:beforeAutospacing="1" w:after="100" w:afterAutospacing="1" w:line="240" w:lineRule="auto"/>
    </w:pPr>
    <w:rPr>
      <w:rFonts w:ascii="Times New Roman" w:hAnsi="Times New Roman" w:eastAsia="Times New Roman" w:cs="Times New Roman"/>
      <w:sz w:val="24"/>
      <w:szCs w:val="24"/>
      <w:lang w:eastAsia="ru-RU"/>
    </w:rPr>
  </w:style>
  <w:style w:type="character" w:styleId="18">
    <w:name w:val="page number"/>
    <w:basedOn w:val="5"/>
    <w:uiPriority w:val="0"/>
  </w:style>
  <w:style w:type="character" w:styleId="19">
    <w:name w:val="Strong"/>
    <w:basedOn w:val="5"/>
    <w:qFormat/>
    <w:uiPriority w:val="0"/>
    <w:rPr>
      <w:b/>
      <w:bCs/>
    </w:rPr>
  </w:style>
  <w:style w:type="table" w:styleId="20">
    <w:name w:val="Table Grid"/>
    <w:basedOn w:val="6"/>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21">
    <w:name w:val="toc 1"/>
    <w:basedOn w:val="1"/>
    <w:next w:val="1"/>
    <w:autoRedefine/>
    <w:unhideWhenUsed/>
    <w:uiPriority w:val="39"/>
    <w:pPr>
      <w:spacing w:after="100"/>
    </w:pPr>
  </w:style>
  <w:style w:type="paragraph" w:styleId="22">
    <w:name w:val="toc 2"/>
    <w:basedOn w:val="1"/>
    <w:next w:val="1"/>
    <w:autoRedefine/>
    <w:unhideWhenUsed/>
    <w:uiPriority w:val="39"/>
    <w:pPr>
      <w:spacing w:after="100"/>
      <w:ind w:left="220"/>
    </w:pPr>
  </w:style>
  <w:style w:type="character" w:customStyle="1" w:styleId="23">
    <w:name w:val="Заголовок 2 Знак"/>
    <w:basedOn w:val="5"/>
    <w:link w:val="3"/>
    <w:uiPriority w:val="0"/>
    <w:rPr>
      <w:rFonts w:ascii="Arial" w:hAnsi="Arial" w:eastAsia="Arial" w:cs="Arial"/>
      <w:b/>
      <w:bCs/>
      <w:sz w:val="20"/>
      <w:szCs w:val="20"/>
      <w:lang w:val="en-US"/>
    </w:rPr>
  </w:style>
  <w:style w:type="character" w:customStyle="1" w:styleId="24">
    <w:name w:val="Основной текст Знак"/>
    <w:basedOn w:val="5"/>
    <w:link w:val="7"/>
    <w:uiPriority w:val="1"/>
    <w:rPr>
      <w:rFonts w:ascii="Georgia" w:hAnsi="Georgia" w:eastAsia="Georgia" w:cs="Georgia"/>
      <w:sz w:val="17"/>
      <w:szCs w:val="17"/>
      <w:lang w:val="en-US"/>
    </w:rPr>
  </w:style>
  <w:style w:type="paragraph" w:styleId="25">
    <w:name w:val="List Paragraph"/>
    <w:basedOn w:val="1"/>
    <w:qFormat/>
    <w:uiPriority w:val="1"/>
    <w:pPr>
      <w:widowControl w:val="0"/>
      <w:autoSpaceDE w:val="0"/>
      <w:autoSpaceDN w:val="0"/>
      <w:spacing w:after="0" w:line="240" w:lineRule="auto"/>
      <w:ind w:left="576" w:hanging="230"/>
    </w:pPr>
    <w:rPr>
      <w:rFonts w:ascii="Georgia" w:hAnsi="Georgia" w:eastAsia="Georgia" w:cs="Georgia"/>
      <w:lang w:val="en-US"/>
    </w:rPr>
  </w:style>
  <w:style w:type="character" w:customStyle="1" w:styleId="26">
    <w:name w:val="Заголовок 4 Знак"/>
    <w:basedOn w:val="5"/>
    <w:link w:val="4"/>
    <w:uiPriority w:val="0"/>
    <w:rPr>
      <w:rFonts w:asciiTheme="majorHAnsi" w:hAnsiTheme="majorHAnsi" w:eastAsiaTheme="majorEastAsia" w:cstheme="majorBidi"/>
      <w:i/>
      <w:iCs/>
      <w:color w:val="2F5597" w:themeColor="accent1" w:themeShade="BF"/>
    </w:rPr>
  </w:style>
  <w:style w:type="character" w:customStyle="1" w:styleId="27">
    <w:name w:val="Заголовок 1 Знак"/>
    <w:basedOn w:val="5"/>
    <w:link w:val="2"/>
    <w:uiPriority w:val="0"/>
    <w:rPr>
      <w:rFonts w:asciiTheme="majorHAnsi" w:hAnsiTheme="majorHAnsi" w:eastAsiaTheme="majorEastAsia" w:cstheme="majorBidi"/>
      <w:color w:val="2F5597" w:themeColor="accent1" w:themeShade="BF"/>
      <w:sz w:val="32"/>
      <w:szCs w:val="32"/>
    </w:rPr>
  </w:style>
  <w:style w:type="character" w:customStyle="1" w:styleId="28">
    <w:name w:val="Основной текст 2 Знак"/>
    <w:basedOn w:val="5"/>
    <w:link w:val="8"/>
    <w:semiHidden/>
    <w:uiPriority w:val="99"/>
  </w:style>
  <w:style w:type="character" w:customStyle="1" w:styleId="29">
    <w:name w:val="Основной текст 3 Знак"/>
    <w:basedOn w:val="5"/>
    <w:link w:val="9"/>
    <w:semiHidden/>
    <w:uiPriority w:val="99"/>
    <w:rPr>
      <w:sz w:val="16"/>
      <w:szCs w:val="16"/>
    </w:rPr>
  </w:style>
  <w:style w:type="character" w:customStyle="1" w:styleId="30">
    <w:name w:val="Основной текст с отступом 3 Знак"/>
    <w:basedOn w:val="5"/>
    <w:link w:val="12"/>
    <w:semiHidden/>
    <w:uiPriority w:val="99"/>
    <w:rPr>
      <w:sz w:val="16"/>
      <w:szCs w:val="16"/>
    </w:rPr>
  </w:style>
  <w:style w:type="character" w:customStyle="1" w:styleId="31">
    <w:name w:val="Основной текст с отступом Знак"/>
    <w:basedOn w:val="5"/>
    <w:link w:val="10"/>
    <w:semiHidden/>
    <w:uiPriority w:val="99"/>
  </w:style>
  <w:style w:type="character" w:customStyle="1" w:styleId="32">
    <w:name w:val="Основной текст с отступом 2 Знак"/>
    <w:basedOn w:val="5"/>
    <w:link w:val="11"/>
    <w:semiHidden/>
    <w:uiPriority w:val="99"/>
  </w:style>
  <w:style w:type="character" w:customStyle="1" w:styleId="33">
    <w:name w:val="Верхний колонтитул Знак"/>
    <w:basedOn w:val="5"/>
    <w:link w:val="15"/>
    <w:uiPriority w:val="0"/>
    <w:rPr>
      <w:rFonts w:ascii="Times New Roman" w:hAnsi="Times New Roman" w:eastAsia="Times New Roman" w:cs="Times New Roman"/>
      <w:sz w:val="24"/>
      <w:szCs w:val="24"/>
      <w:lang w:val="en-US"/>
    </w:rPr>
  </w:style>
  <w:style w:type="table" w:customStyle="1" w:styleId="34">
    <w:name w:val="Table Normal1"/>
    <w:semiHidden/>
    <w:unhideWhenUsed/>
    <w:qFormat/>
    <w:uiPriority w:val="2"/>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customStyle="1" w:styleId="35">
    <w:name w:val="Table Paragraph"/>
    <w:basedOn w:val="1"/>
    <w:qFormat/>
    <w:uiPriority w:val="1"/>
    <w:pPr>
      <w:widowControl w:val="0"/>
      <w:autoSpaceDE w:val="0"/>
      <w:autoSpaceDN w:val="0"/>
      <w:spacing w:after="0" w:line="192" w:lineRule="exact"/>
      <w:ind w:left="15" w:right="12"/>
      <w:jc w:val="center"/>
    </w:pPr>
    <w:rPr>
      <w:rFonts w:ascii="Georgia" w:hAnsi="Georgia" w:eastAsia="Georgia" w:cs="Georgia"/>
      <w:lang w:val="en-US"/>
    </w:rPr>
  </w:style>
  <w:style w:type="character" w:customStyle="1" w:styleId="36">
    <w:name w:val="Нижний колонтитул Знак"/>
    <w:basedOn w:val="5"/>
    <w:link w:val="14"/>
    <w:uiPriority w:val="99"/>
  </w:style>
  <w:style w:type="paragraph" w:customStyle="1" w:styleId="37">
    <w:name w:val="TOC Heading"/>
    <w:basedOn w:val="2"/>
    <w:next w:val="1"/>
    <w:unhideWhenUsed/>
    <w:qFormat/>
    <w:uiPriority w:val="39"/>
    <w:pPr>
      <w:outlineLvl w:val="9"/>
    </w:pPr>
    <w:rPr>
      <w:lang w:eastAsia="ru-RU"/>
    </w:rPr>
  </w:style>
</w:styles>
</file>

<file path=word/_rels/document.xml.rels><?xml version="1.0" encoding="UTF-8" standalone="yes"?>
<Relationships xmlns="http://schemas.openxmlformats.org/package/2006/relationships"><Relationship Id="rId90" Type="http://schemas.openxmlformats.org/officeDocument/2006/relationships/fontTable" Target="fontTable.xml"/><Relationship Id="rId9" Type="http://schemas.openxmlformats.org/officeDocument/2006/relationships/image" Target="media/image1.jpeg"/><Relationship Id="rId89" Type="http://schemas.openxmlformats.org/officeDocument/2006/relationships/customXml" Target="../customXml/item2.xml"/><Relationship Id="rId88" Type="http://schemas.openxmlformats.org/officeDocument/2006/relationships/numbering" Target="numbering.xml"/><Relationship Id="rId87" Type="http://schemas.openxmlformats.org/officeDocument/2006/relationships/customXml" Target="../customXml/item1.xml"/><Relationship Id="rId86" Type="http://schemas.openxmlformats.org/officeDocument/2006/relationships/image" Target="media/image75.png"/><Relationship Id="rId85" Type="http://schemas.openxmlformats.org/officeDocument/2006/relationships/image" Target="media/image74.png"/><Relationship Id="rId84" Type="http://schemas.openxmlformats.org/officeDocument/2006/relationships/image" Target="media/image73.png"/><Relationship Id="rId83" Type="http://schemas.openxmlformats.org/officeDocument/2006/relationships/image" Target="media/image72.png"/><Relationship Id="rId82" Type="http://schemas.openxmlformats.org/officeDocument/2006/relationships/image" Target="media/image71.jpeg"/><Relationship Id="rId81" Type="http://schemas.openxmlformats.org/officeDocument/2006/relationships/image" Target="media/image70.jpeg"/><Relationship Id="rId80" Type="http://schemas.openxmlformats.org/officeDocument/2006/relationships/image" Target="media/image69.jpeg"/><Relationship Id="rId8" Type="http://schemas.openxmlformats.org/officeDocument/2006/relationships/theme" Target="theme/theme1.xml"/><Relationship Id="rId79" Type="http://schemas.openxmlformats.org/officeDocument/2006/relationships/image" Target="media/image68.jpeg"/><Relationship Id="rId78" Type="http://schemas.openxmlformats.org/officeDocument/2006/relationships/image" Target="media/image67.jpeg"/><Relationship Id="rId77" Type="http://schemas.openxmlformats.org/officeDocument/2006/relationships/image" Target="media/image66.jpeg"/><Relationship Id="rId76" Type="http://schemas.openxmlformats.org/officeDocument/2006/relationships/image" Target="media/image65.jpeg"/><Relationship Id="rId75" Type="http://schemas.openxmlformats.org/officeDocument/2006/relationships/image" Target="media/image64.jpeg"/><Relationship Id="rId74" Type="http://schemas.openxmlformats.org/officeDocument/2006/relationships/image" Target="media/image63.jpeg"/><Relationship Id="rId73" Type="http://schemas.openxmlformats.org/officeDocument/2006/relationships/image" Target="media/image62.jpeg"/><Relationship Id="rId72" Type="http://schemas.openxmlformats.org/officeDocument/2006/relationships/image" Target="media/image61.jpeg"/><Relationship Id="rId71" Type="http://schemas.openxmlformats.org/officeDocument/2006/relationships/image" Target="media/image60.jpeg"/><Relationship Id="rId70" Type="http://schemas.openxmlformats.org/officeDocument/2006/relationships/image" Target="media/image59.jpeg"/><Relationship Id="rId7" Type="http://schemas.openxmlformats.org/officeDocument/2006/relationships/footer" Target="footer3.xml"/><Relationship Id="rId69" Type="http://schemas.openxmlformats.org/officeDocument/2006/relationships/image" Target="media/image58.jpeg"/><Relationship Id="rId68" Type="http://schemas.openxmlformats.org/officeDocument/2006/relationships/image" Target="media/image57.jpeg"/><Relationship Id="rId67" Type="http://schemas.openxmlformats.org/officeDocument/2006/relationships/image" Target="media/image56.jpeg"/><Relationship Id="rId66" Type="http://schemas.openxmlformats.org/officeDocument/2006/relationships/image" Target="media/image55.jpeg"/><Relationship Id="rId65" Type="http://schemas.openxmlformats.org/officeDocument/2006/relationships/image" Target="media/image54.jpeg"/><Relationship Id="rId64" Type="http://schemas.openxmlformats.org/officeDocument/2006/relationships/image" Target="media/image53.jpeg"/><Relationship Id="rId63" Type="http://schemas.openxmlformats.org/officeDocument/2006/relationships/image" Target="media/image52.jpeg"/><Relationship Id="rId62" Type="http://schemas.openxmlformats.org/officeDocument/2006/relationships/image" Target="media/image51.jpeg"/><Relationship Id="rId61" Type="http://schemas.openxmlformats.org/officeDocument/2006/relationships/image" Target="media/image50.jpeg"/><Relationship Id="rId60" Type="http://schemas.openxmlformats.org/officeDocument/2006/relationships/image" Target="media/image49.jpeg"/><Relationship Id="rId6" Type="http://schemas.openxmlformats.org/officeDocument/2006/relationships/footer" Target="footer2.xml"/><Relationship Id="rId59" Type="http://schemas.openxmlformats.org/officeDocument/2006/relationships/image" Target="media/image48.jpeg"/><Relationship Id="rId58" Type="http://schemas.openxmlformats.org/officeDocument/2006/relationships/image" Target="media/image47.png"/><Relationship Id="rId57" Type="http://schemas.openxmlformats.org/officeDocument/2006/relationships/image" Target="media/image46.jpeg"/><Relationship Id="rId56" Type="http://schemas.openxmlformats.org/officeDocument/2006/relationships/image" Target="media/image45.jpeg"/><Relationship Id="rId55" Type="http://schemas.openxmlformats.org/officeDocument/2006/relationships/image" Target="media/image44.jpeg"/><Relationship Id="rId54" Type="http://schemas.openxmlformats.org/officeDocument/2006/relationships/image" Target="media/image43.jpeg"/><Relationship Id="rId53" Type="http://schemas.openxmlformats.org/officeDocument/2006/relationships/image" Target="media/image42.jpeg"/><Relationship Id="rId52" Type="http://schemas.openxmlformats.org/officeDocument/2006/relationships/image" Target="media/image41.jpeg"/><Relationship Id="rId51" Type="http://schemas.openxmlformats.org/officeDocument/2006/relationships/image" Target="media/image40.jpeg"/><Relationship Id="rId50" Type="http://schemas.openxmlformats.org/officeDocument/2006/relationships/image" Target="media/image39.jpeg"/><Relationship Id="rId5" Type="http://schemas.openxmlformats.org/officeDocument/2006/relationships/footer" Target="footer1.xml"/><Relationship Id="rId49" Type="http://schemas.openxmlformats.org/officeDocument/2006/relationships/image" Target="media/image38.jpeg"/><Relationship Id="rId48" Type="http://schemas.openxmlformats.org/officeDocument/2006/relationships/image" Target="media/image37.jpeg"/><Relationship Id="rId47" Type="http://schemas.openxmlformats.org/officeDocument/2006/relationships/image" Target="media/image36.jpeg"/><Relationship Id="rId46" Type="http://schemas.openxmlformats.org/officeDocument/2006/relationships/image" Target="media/image35.jpeg"/><Relationship Id="rId45" Type="http://schemas.openxmlformats.org/officeDocument/2006/relationships/image" Target="media/image34.jpeg"/><Relationship Id="rId44" Type="http://schemas.openxmlformats.org/officeDocument/2006/relationships/image" Target="media/image33.jpeg"/><Relationship Id="rId43" Type="http://schemas.openxmlformats.org/officeDocument/2006/relationships/image" Target="media/image32.jpeg"/><Relationship Id="rId42" Type="http://schemas.openxmlformats.org/officeDocument/2006/relationships/image" Target="media/image31.jpeg"/><Relationship Id="rId41" Type="http://schemas.openxmlformats.org/officeDocument/2006/relationships/image" Target="media/image30.jpeg"/><Relationship Id="rId40" Type="http://schemas.openxmlformats.org/officeDocument/2006/relationships/image" Target="media/image29.jpeg"/><Relationship Id="rId4" Type="http://schemas.openxmlformats.org/officeDocument/2006/relationships/endnotes" Target="endnotes.xml"/><Relationship Id="rId39" Type="http://schemas.openxmlformats.org/officeDocument/2006/relationships/image" Target="media/image28.jpeg"/><Relationship Id="rId38" Type="http://schemas.openxmlformats.org/officeDocument/2006/relationships/image" Target="media/image27.jpeg"/><Relationship Id="rId37" Type="http://schemas.openxmlformats.org/officeDocument/2006/relationships/image" Target="media/image26.jpe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oleObject" Target="embeddings/oleObject3.bin"/><Relationship Id="rId22" Type="http://schemas.openxmlformats.org/officeDocument/2006/relationships/image" Target="media/image12.png"/><Relationship Id="rId21" Type="http://schemas.openxmlformats.org/officeDocument/2006/relationships/oleObject" Target="embeddings/oleObject2.bin"/><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tyleName="APA" SelectedStyle="\APASixthEditionOfficeOnline.xsl"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1F7D85-625D-4E8F-8D64-B4108CABB890}">
  <ds:schemaRefs/>
</ds:datastoreItem>
</file>

<file path=docProps/app.xml><?xml version="1.0" encoding="utf-8"?>
<Properties xmlns="http://schemas.openxmlformats.org/officeDocument/2006/extended-properties" xmlns:vt="http://schemas.openxmlformats.org/officeDocument/2006/docPropsVTypes">
  <Template>Normal</Template>
  <Pages>32</Pages>
  <Words>8554</Words>
  <Characters>48764</Characters>
  <Lines>406</Lines>
  <Paragraphs>114</Paragraphs>
  <TotalTime>0</TotalTime>
  <ScaleCrop>false</ScaleCrop>
  <LinksUpToDate>false</LinksUpToDate>
  <CharactersWithSpaces>57204</CharactersWithSpaces>
  <Application>WPS Office_12.1.23152.23152_F1E327BC-269C-435d-A152-05C5408002CA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2022-11-04T23:13:00Z</dcterms:created>
  <dc:creator>Геннадий Торгашин</dc:creator>
  <cp:lastModifiedBy>Ксения Татарникова</cp:lastModifiedBy>
  <dcterms:modified xsi:type="dcterms:W3CDTF">2025-11-30T15:10:42Z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1033-12.1.23152.23152</vt:lpwstr>
  </property>
  <property fmtid="{D5CDD505-2E9C-101B-9397-08002B2CF9AE}" pid="3" name="ICV">
    <vt:lpwstr>8A387EA59619669102FC2B697A309EC0_42</vt:lpwstr>
  </property>
</Properties>
</file>